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300DA5">
      <w:pPr>
        <w:pStyle w:val="NoSpacing"/>
      </w:pP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4D5C16" w:rsidP="004D5C16">
            <w:pPr>
              <w:pStyle w:val="NoSpacing"/>
              <w:jc w:val="center"/>
            </w:pPr>
            <w:r>
              <w:drawing>
                <wp:inline distT="0" distB="0" distL="0" distR="0" wp14:anchorId="7B1FEF04" wp14:editId="132177BF">
                  <wp:extent cx="3467100" cy="342892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st-century-teamwor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8168" cy="3429977"/>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B592"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9436FC" w:rsidP="00CB1CEE">
                  <w:pPr>
                    <w:pStyle w:val="Title"/>
                    <w:jc w:val="left"/>
                  </w:pPr>
                  <w:sdt>
                    <w:sdtPr>
                      <w:rPr>
                        <w:sz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CB1CEE" w:rsidRPr="00CB1CEE">
                        <w:rPr>
                          <w:sz w:val="56"/>
                        </w:rPr>
                        <w:t>CPPC Newsletter</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CB1CEE" w:rsidP="00CB1CEE">
                      <w:pPr>
                        <w:pStyle w:val="Subtitle"/>
                        <w:jc w:val="center"/>
                      </w:pPr>
                      <w:r w:rsidRPr="00CB1CEE">
                        <w:rPr>
                          <w:sz w:val="24"/>
                        </w:rPr>
                        <w:t>Madison, Marion &amp; Warren</w:t>
                      </w:r>
                    </w:p>
                  </w:sdtContent>
                </w:sdt>
              </w:tc>
            </w:tr>
            <w:tr w:rsidR="0001065E">
              <w:trPr>
                <w:trHeight w:val="3312"/>
              </w:trPr>
              <w:tc>
                <w:tcPr>
                  <w:tcW w:w="5000" w:type="pct"/>
                  <w:vAlign w:val="bottom"/>
                </w:tcPr>
                <w:p w:rsidR="0001065E" w:rsidRDefault="00CB1CEE">
                  <w:pPr>
                    <w:pStyle w:val="Subtitle"/>
                  </w:pPr>
                  <w:r w:rsidRPr="00CB1CEE">
                    <w:rPr>
                      <w:sz w:val="44"/>
                    </w:rPr>
                    <w:t>December 2016</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3A447" w:themeFill="accent2"/>
            <w:tcMar>
              <w:left w:w="0" w:type="dxa"/>
              <w:right w:w="115" w:type="dxa"/>
            </w:tcMar>
            <w:vAlign w:val="center"/>
          </w:tcPr>
          <w:p w:rsidR="0001065E" w:rsidRDefault="00CB1CEE">
            <w:pPr>
              <w:pStyle w:val="Heading4"/>
              <w:outlineLvl w:val="3"/>
            </w:pPr>
            <w:r>
              <w:t>Protecting children is everyone’s business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DE395F">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25472" behindDoc="0" locked="0" layoutInCell="0" allowOverlap="1" wp14:anchorId="2C334723" wp14:editId="463CE67A">
                <wp:simplePos x="0" y="0"/>
                <wp:positionH relativeFrom="margin">
                  <wp:align>left</wp:align>
                </wp:positionH>
                <wp:positionV relativeFrom="page">
                  <wp:posOffset>4286250</wp:posOffset>
                </wp:positionV>
                <wp:extent cx="7029450" cy="10001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70294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509F5">
                            <w:pPr>
                              <w:pStyle w:val="Heading1"/>
                            </w:pPr>
                            <w:r>
                              <w:t>What’s New with CPPC</w:t>
                            </w:r>
                          </w:p>
                          <w:p w:rsidR="009509F5" w:rsidRDefault="009509F5">
                            <w:pPr>
                              <w:pStyle w:val="Name"/>
                            </w:pPr>
                            <w:r>
                              <w:rPr>
                                <w:rStyle w:val="Emphasis"/>
                              </w:rPr>
                              <w:t>by</w:t>
                            </w:r>
                            <w:r>
                              <w:t xml:space="preserve"> Sarah Hohanshelt, CPPC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723" id="_x0000_t202" coordsize="21600,21600" o:spt="202" path="m,l,21600r21600,l21600,xe">
                <v:stroke joinstyle="miter"/>
                <v:path gradientshapeok="t" o:connecttype="rect"/>
              </v:shapetype>
              <v:shape id="Text Box 5" o:spid="_x0000_s1026" type="#_x0000_t202" style="position:absolute;margin-left:0;margin-top:337.5pt;width:553.5pt;height:78.7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" o:allowincell="f" filled="f" stroked="f" strokeweight=".5pt">
                <v:textbox inset="0,0,0,0">
                  <w:txbxContent>
                    <w:p w:rsidR="009509F5" w:rsidRDefault="009509F5">
                      <w:pPr>
                        <w:pStyle w:val="Heading1"/>
                      </w:pPr>
                      <w:r>
                        <w:t>What’s New with CPPC</w:t>
                      </w:r>
                    </w:p>
                    <w:p w:rsidR="009509F5" w:rsidRDefault="009509F5">
                      <w:pPr>
                        <w:pStyle w:val="Name"/>
                      </w:pPr>
                      <w:r>
                        <w:rPr>
                          <w:rStyle w:val="Emphasis"/>
                        </w:rPr>
                        <w:t>by</w:t>
                      </w:r>
                      <w:r>
                        <w:t xml:space="preserve"> Sarah Hohanshelt, CPPC Coordinator</w:t>
                      </w:r>
                    </w:p>
                  </w:txbxContent>
                </v:textbox>
                <w10:wrap type="square" anchorx="margin" anchory="page"/>
              </v:shape>
            </w:pict>
          </mc:Fallback>
        </mc:AlternateContent>
      </w:r>
    </w:p>
    <w:p w:rsidR="0001065E" w:rsidRDefault="00FD4633" w:rsidP="00FD4633">
      <w:r>
        <w:t>Can you believe winter officially starts this month? I know, it’s felt like winter for a while now! Thus far in fiscal year 2017 (FY17), CPPC has had a lot going on. Please let this newsletter serve as an update on all things Community Partnerships for Protecting Children (CPPC) as well as a look into what’s to come for the rest of the year!</w:t>
      </w:r>
    </w:p>
    <w:p w:rsidR="005E6BA2" w:rsidRDefault="005E6BA2" w:rsidP="00A01230">
      <w:pPr>
        <w:pStyle w:val="Heading2"/>
      </w:pPr>
      <w:r>
        <w:t>Al’s Pals</w:t>
      </w:r>
    </w:p>
    <w:p w:rsidR="00A01230" w:rsidRDefault="00A01230" w:rsidP="00A01230">
      <w:r>
        <w:t xml:space="preserve">Fall and the start of winter are always a busy time for Al’s Pals. Typically, I complete the majority of my visits during this time. This year we again have 15 schools and centers utilizing the Al’s Pals curriculum through DCAT. So far, I have </w:t>
      </w:r>
      <w:r w:rsidR="006D2D4A">
        <w:t>visited 12</w:t>
      </w:r>
      <w:r>
        <w:t xml:space="preserve"> of 19 classrooms for FY17.</w:t>
      </w:r>
    </w:p>
    <w:p w:rsidR="00A01230" w:rsidRPr="00A01230" w:rsidRDefault="00A01230" w:rsidP="00A01230">
      <w:r>
        <w:t>Due to budget constraints, we do not have an Al’s Pals contract this year, so no funding will be expended in FY17.</w:t>
      </w:r>
      <w:r w:rsidR="001E1601" w:rsidRPr="001E1601">
        <w:t xml:space="preserve"> </w:t>
      </w:r>
    </w:p>
    <w:p w:rsidR="005E6BA2" w:rsidRDefault="005E6BA2" w:rsidP="00A01230">
      <w:pPr>
        <w:pStyle w:val="Heading2"/>
      </w:pPr>
      <w:r>
        <w:t>CPPC Website</w:t>
      </w:r>
    </w:p>
    <w:p w:rsidR="00A01230" w:rsidRPr="00A01230" w:rsidRDefault="002E1898" w:rsidP="00A01230">
      <w:r>
        <w:t xml:space="preserve">For those of you that are not familiar with our website, </w:t>
      </w:r>
      <w:hyperlink r:id="rId12" w:history="1">
        <w:r w:rsidRPr="00100839">
          <w:rPr>
            <w:rStyle w:val="Hyperlink"/>
          </w:rPr>
          <w:t>www.cppconline1.com</w:t>
        </w:r>
      </w:hyperlink>
      <w:r>
        <w:t xml:space="preserve">, please take a moment to look around! The website currently averages between 1,500 and 2,000 views per week. Our goal is to provide the communities in Madison, Marion and Warren Counties with a “one stop shop” to find local resources, job postings, trainings, events, etc. Additionally, I am sending out weekly updates which outline new material posted on the website </w:t>
      </w:r>
      <w:r w:rsidRPr="002E1898">
        <w:t>as well as remind subscribers of upcoming events for the week. If</w:t>
      </w:r>
      <w:r>
        <w:t xml:space="preserve"> </w:t>
      </w:r>
      <w:r w:rsidRPr="002E1898">
        <w:t>you’d like to be on that mailing list, please visit the website and click Contact then fill out the online form and hit submit!</w:t>
      </w:r>
      <w:r>
        <w:t xml:space="preserve"> If you have an upcoming event, training or a job posting, please feel free to email it to me.</w:t>
      </w:r>
    </w:p>
    <w:p w:rsidR="005E6BA2" w:rsidRDefault="005E6BA2" w:rsidP="002E1898">
      <w:pPr>
        <w:pStyle w:val="Heading2"/>
      </w:pPr>
      <w:r>
        <w:t>CPPC Steering Committee</w:t>
      </w:r>
    </w:p>
    <w:p w:rsidR="002E1898" w:rsidRDefault="006B71AB" w:rsidP="002E1898">
      <w:r>
        <w:t xml:space="preserve">Our Steering Committee </w:t>
      </w:r>
      <w:r w:rsidRPr="006B71AB">
        <w:t>meets monthly on the first Tuesday of each month at 200 S Howard Street</w:t>
      </w:r>
      <w:r>
        <w:t xml:space="preserve"> in Indianola</w:t>
      </w:r>
      <w:r w:rsidRPr="006B71AB">
        <w:t xml:space="preserve">. </w:t>
      </w:r>
      <w:r w:rsidR="00393530">
        <w:t>Our next meeting is next Tuesday, December 6</w:t>
      </w:r>
      <w:r w:rsidR="00393530" w:rsidRPr="00393530">
        <w:rPr>
          <w:vertAlign w:val="superscript"/>
        </w:rPr>
        <w:t>th</w:t>
      </w:r>
      <w:r w:rsidR="00393530">
        <w:t>.</w:t>
      </w:r>
    </w:p>
    <w:p w:rsidR="006B71AB" w:rsidRDefault="006B71AB" w:rsidP="002E1898">
      <w:r>
        <w:t>We currently have vacancies for voting members in</w:t>
      </w:r>
      <w:r w:rsidR="00393530">
        <w:t xml:space="preserve"> Warren and Marion Counties</w:t>
      </w:r>
      <w:r>
        <w:t xml:space="preserve">. We are also seeking representation from the faith community, youth, foster/adoptive parents and parents formerly involved with DHS to attend our meetings and provide valuable input. If you are interested in learning more about becoming a voting member or more about CPPC/DCAT please contact me at </w:t>
      </w:r>
      <w:hyperlink r:id="rId13" w:history="1">
        <w:r w:rsidRPr="00100839">
          <w:rPr>
            <w:rStyle w:val="Hyperlink"/>
          </w:rPr>
          <w:t>shohanshelt@gmail.com</w:t>
        </w:r>
      </w:hyperlink>
      <w:r>
        <w:t>.</w:t>
      </w:r>
    </w:p>
    <w:p w:rsidR="006B71AB" w:rsidRDefault="006B71AB" w:rsidP="006B71AB">
      <w:r>
        <w:t xml:space="preserve">If you would like to be added to the mailing list to be sent meeting minutes and reminders, please email me at shohanshelt@gmail.com. Below are the upcoming meeting dates: </w:t>
      </w:r>
    </w:p>
    <w:p w:rsidR="006B71AB" w:rsidRPr="002E1898" w:rsidRDefault="00393530" w:rsidP="002E1898">
      <w:r>
        <w:t xml:space="preserve">January3rd, </w:t>
      </w:r>
      <w:r w:rsidR="006B71AB">
        <w:t>February 7</w:t>
      </w:r>
      <w:r w:rsidR="006B71AB" w:rsidRPr="003D074B">
        <w:rPr>
          <w:vertAlign w:val="superscript"/>
        </w:rPr>
        <w:t>th</w:t>
      </w:r>
      <w:r w:rsidR="006B71AB">
        <w:t xml:space="preserve"> </w:t>
      </w:r>
      <w:r w:rsidR="006D12CD">
        <w:t xml:space="preserve">and </w:t>
      </w:r>
      <w:r w:rsidR="006B71AB">
        <w:t>March 7</w:t>
      </w:r>
      <w:r w:rsidR="006B71AB" w:rsidRPr="003D074B">
        <w:rPr>
          <w:vertAlign w:val="superscript"/>
        </w:rPr>
        <w:t>th</w:t>
      </w:r>
      <w:r w:rsidR="006B71AB">
        <w:t xml:space="preserve"> </w:t>
      </w:r>
    </w:p>
    <w:p w:rsidR="005E6BA2" w:rsidRDefault="005E6BA2" w:rsidP="00DE395F">
      <w:pPr>
        <w:pStyle w:val="Heading2"/>
      </w:pPr>
      <w:r>
        <w:t xml:space="preserve">Community Based Family Team Meetings </w:t>
      </w:r>
    </w:p>
    <w:p w:rsidR="00DE395F" w:rsidRDefault="00DE395F" w:rsidP="00DE395F">
      <w:r>
        <w:t>We are continuing to work hard to get referrals in our counties. One way we are doing this is to pilot a new program in Madison County. We have trained two individuals to hold CBFTMs with clients they are already serving. Our hope is that, as trust is already built, families will be more likely to follow through with the meetings. Thus far, we have completed one CBFTM</w:t>
      </w:r>
      <w:r w:rsidR="006D2D4A">
        <w:t xml:space="preserve"> (prep, initial meeting, follow up)</w:t>
      </w:r>
      <w:r>
        <w:t>.</w:t>
      </w:r>
    </w:p>
    <w:p w:rsidR="003D074B" w:rsidRDefault="00DE395F" w:rsidP="00DE395F">
      <w:r>
        <w:t>I am continuing to talk about and promote CBFTMs at each provider meeting. The majority of our referrals come from schools, but can be made by anyone as these are not DHS involved cases. If you would like to make a referral for a CBFTM please visit www.cppconline1.com and fill out the referral &amp; release of information forms which can be found under the Our Programs &gt; Community Based Family Team Meetings tabs.</w:t>
      </w:r>
    </w:p>
    <w:p w:rsidR="0001065E" w:rsidRDefault="00797CD0">
      <w:pPr>
        <w:pStyle w:val="Sidebarphoto"/>
      </w:pPr>
      <w:r>
        <w:br w:type="column"/>
      </w:r>
    </w:p>
    <w:p w:rsidR="004D5C16" w:rsidRDefault="002E1898" w:rsidP="004D5C16">
      <w:pPr>
        <w:pStyle w:val="SidebarHeading"/>
      </w:pPr>
      <w:r>
        <w:rPr>
          <w:noProof/>
        </w:rPr>
        <mc:AlternateContent>
          <mc:Choice Requires="wps">
            <w:drawing>
              <wp:inline distT="0" distB="0" distL="0" distR="0" wp14:anchorId="29651FFE" wp14:editId="2789161C">
                <wp:extent cx="2133600" cy="868975"/>
                <wp:effectExtent l="0" t="0" r="0" b="7620"/>
                <wp:docPr id="10" name="Text Box 10"/>
                <wp:cNvGraphicFramePr/>
                <a:graphic xmlns:a="http://schemas.openxmlformats.org/drawingml/2006/main">
                  <a:graphicData uri="http://schemas.microsoft.com/office/word/2010/wordprocessingShape">
                    <wps:wsp>
                      <wps:cNvSpPr txBox="1"/>
                      <wps:spPr>
                        <a:xfrm>
                          <a:off x="0" y="0"/>
                          <a:ext cx="2133600" cy="86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509F5" w:rsidP="002E1898">
                            <w:pPr>
                              <w:pStyle w:val="Heading3"/>
                            </w:pPr>
                            <w:r>
                              <w:t>DCAT Update</w:t>
                            </w:r>
                          </w:p>
                          <w:p w:rsidR="009509F5" w:rsidRDefault="009509F5" w:rsidP="002E1898">
                            <w:pPr>
                              <w:pStyle w:val="Name"/>
                            </w:pPr>
                            <w:r>
                              <w:rPr>
                                <w:rStyle w:val="Emphasis"/>
                              </w:rPr>
                              <w:t>by</w:t>
                            </w:r>
                            <w:r>
                              <w:t xml:space="preserve"> Joe Burke, DCAT Coordinator</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type w14:anchorId="29651FFE" id="_x0000_t202" coordsize="21600,21600" o:spt="202" path="m,l,21600r21600,l21600,xe">
                <v:stroke joinstyle="miter"/>
                <v:path gradientshapeok="t" o:connecttype="rect"/>
              </v:shapetype>
              <v:shape id="Text Box 10" o:spid="_x0000_s1027" type="#_x0000_t202" style="width:168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" filled="f" stroked="f" strokeweight=".5pt">
                <v:textbox inset="0,14.4pt,0,0">
                  <w:txbxContent>
                    <w:p w:rsidR="009509F5" w:rsidRDefault="009509F5" w:rsidP="002E1898">
                      <w:pPr>
                        <w:pStyle w:val="Heading3"/>
                      </w:pPr>
                      <w:r>
                        <w:t>DCAT Update</w:t>
                      </w:r>
                    </w:p>
                    <w:p w:rsidR="009509F5" w:rsidRDefault="009509F5" w:rsidP="002E1898">
                      <w:pPr>
                        <w:pStyle w:val="Name"/>
                      </w:pPr>
                      <w:r>
                        <w:rPr>
                          <w:rStyle w:val="Emphasis"/>
                        </w:rPr>
                        <w:t>by</w:t>
                      </w:r>
                      <w:r>
                        <w:t xml:space="preserve"> Joe Burke, DCAT Coordinator</w:t>
                      </w:r>
                    </w:p>
                  </w:txbxContent>
                </v:textbox>
                <w10:anchorlock/>
              </v:shape>
            </w:pict>
          </mc:Fallback>
        </mc:AlternateContent>
      </w:r>
    </w:p>
    <w:p w:rsidR="004D5C16" w:rsidRPr="004D5C16" w:rsidRDefault="00852681" w:rsidP="004D5C16">
      <w:pPr>
        <w:pStyle w:val="SidebarHeading"/>
      </w:pPr>
      <w:r w:rsidRPr="00852681">
        <w:rPr>
          <w:noProof/>
          <w:sz w:val="18"/>
          <w:szCs w:val="18"/>
        </w:rPr>
        <mc:AlternateContent>
          <mc:Choice Requires="wps">
            <w:drawing>
              <wp:anchor distT="45720" distB="45720" distL="114300" distR="114300" simplePos="0" relativeHeight="251711488" behindDoc="1" locked="0" layoutInCell="1" allowOverlap="1">
                <wp:simplePos x="0" y="0"/>
                <wp:positionH relativeFrom="column">
                  <wp:posOffset>2453640</wp:posOffset>
                </wp:positionH>
                <wp:positionV relativeFrom="paragraph">
                  <wp:posOffset>85090</wp:posOffset>
                </wp:positionV>
                <wp:extent cx="2476500" cy="3114675"/>
                <wp:effectExtent l="0" t="0" r="0" b="0"/>
                <wp:wrapTight wrapText="bothSides">
                  <wp:wrapPolygon edited="0">
                    <wp:start x="498" y="0"/>
                    <wp:lineTo x="498" y="21402"/>
                    <wp:lineTo x="20935" y="21402"/>
                    <wp:lineTo x="20935" y="0"/>
                    <wp:lineTo x="498"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14675"/>
                        </a:xfrm>
                        <a:prstGeom prst="rect">
                          <a:avLst/>
                        </a:prstGeom>
                        <a:noFill/>
                        <a:ln w="9525">
                          <a:noFill/>
                          <a:miter lim="800000"/>
                          <a:headEnd/>
                          <a:tailEnd/>
                        </a:ln>
                      </wps:spPr>
                      <wps:txbx>
                        <w:txbxContent>
                          <w:p w:rsidR="00852681" w:rsidRDefault="00750996">
                            <w:r>
                              <w:rPr>
                                <w:szCs w:val="18"/>
                              </w:rPr>
                              <w:t xml:space="preserve">trainings, Joe completed the </w:t>
                            </w:r>
                            <w:hyperlink r:id="rId14" w:history="1">
                              <w:r w:rsidRPr="00852681">
                                <w:rPr>
                                  <w:rStyle w:val="Hyperlink"/>
                                  <w:szCs w:val="18"/>
                                </w:rPr>
                                <w:t>Annual Progress Report and DCAT</w:t>
                              </w:r>
                            </w:hyperlink>
                            <w:r>
                              <w:rPr>
                                <w:szCs w:val="18"/>
                              </w:rPr>
                              <w:t xml:space="preserve"> </w:t>
                            </w:r>
                            <w:hyperlink r:id="rId15" w:history="1">
                              <w:r w:rsidR="00852681" w:rsidRPr="00852681">
                                <w:rPr>
                                  <w:rStyle w:val="Hyperlink"/>
                                </w:rPr>
                                <w:t>Plan</w:t>
                              </w:r>
                            </w:hyperlink>
                            <w:r w:rsidR="00852681">
                              <w:t>. The progress report details what DCAT and CPPC accomplished in FY16. All contracts, mini grants, etc. are summarized into a</w:t>
                            </w:r>
                            <w:r>
                              <w:t xml:space="preserve"> 21-</w:t>
                            </w:r>
                            <w:r w:rsidR="00852681">
                              <w:t>page document. The DCAT annual plan is</w:t>
                            </w:r>
                            <w:r>
                              <w:t xml:space="preserve"> a 10-page summary of what we plan to do this year. Please take a moment to review these reports. Remember, this is </w:t>
                            </w:r>
                            <w:r w:rsidRPr="00750996">
                              <w:rPr>
                                <w:i/>
                              </w:rPr>
                              <w:t>your</w:t>
                            </w:r>
                            <w:r>
                              <w:t xml:space="preserve"> state and federal tax money at work!</w:t>
                            </w:r>
                          </w:p>
                          <w:p w:rsidR="00750996" w:rsidRDefault="00750996">
                            <w:r>
                              <w:t>Looking forward into the rest of FY17, Joe will continue monitoring all contracts and ensure all programming is running smoothly. Next month, we will hold our semi-annual DCAT Governance Board meeting where Joe and Sarah will update the board on how the year is progressing. All semi-annual reports shared with the board will be posted on the CPPC website.</w:t>
                            </w:r>
                          </w:p>
                          <w:p w:rsidR="00750996" w:rsidRDefault="00750996">
                            <w:r>
                              <w:t>Should you have any questions regarding DCAT, please contact Joe Burke at JBurke@dhs.state.ia.us.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3.2pt;margin-top:6.7pt;width:195pt;height:245.2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" filled="f" stroked="f">
                <v:textbox>
                  <w:txbxContent>
                    <w:p w:rsidR="00852681" w:rsidRDefault="00750996">
                      <w:r>
                        <w:rPr>
                          <w:szCs w:val="18"/>
                        </w:rPr>
                        <w:t xml:space="preserve">trainings, Joe completed the </w:t>
                      </w:r>
                      <w:hyperlink r:id="rId16" w:history="1">
                        <w:r w:rsidRPr="00852681">
                          <w:rPr>
                            <w:rStyle w:val="Hyperlink"/>
                            <w:szCs w:val="18"/>
                          </w:rPr>
                          <w:t>Annual Progress Report and DCAT</w:t>
                        </w:r>
                      </w:hyperlink>
                      <w:r>
                        <w:rPr>
                          <w:szCs w:val="18"/>
                        </w:rPr>
                        <w:t xml:space="preserve"> </w:t>
                      </w:r>
                      <w:hyperlink r:id="rId17" w:history="1">
                        <w:r w:rsidR="00852681" w:rsidRPr="00852681">
                          <w:rPr>
                            <w:rStyle w:val="Hyperlink"/>
                          </w:rPr>
                          <w:t>Plan</w:t>
                        </w:r>
                      </w:hyperlink>
                      <w:r w:rsidR="00852681">
                        <w:t>. The progress report details what DCAT and CPPC accomplished in FY16. All contracts, mini grants, etc. are summarized into a</w:t>
                      </w:r>
                      <w:r>
                        <w:t xml:space="preserve"> 21-</w:t>
                      </w:r>
                      <w:r w:rsidR="00852681">
                        <w:t>page document. The DCAT annual plan is</w:t>
                      </w:r>
                      <w:r>
                        <w:t xml:space="preserve"> a 10-page summary of what we plan to do this year. Please take a moment to review these reports. Remember, this is </w:t>
                      </w:r>
                      <w:r w:rsidRPr="00750996">
                        <w:rPr>
                          <w:i/>
                        </w:rPr>
                        <w:t>your</w:t>
                      </w:r>
                      <w:r>
                        <w:t xml:space="preserve"> state and federal tax money at work!</w:t>
                      </w:r>
                    </w:p>
                    <w:p w:rsidR="00750996" w:rsidRDefault="00750996">
                      <w:r>
                        <w:t>Looking forward into the rest of FY17, Joe will continue monitoring all contracts and ensure all programming is running smoothly. Next month, we will hold our semi-annual DCAT Governance Board meeting where Joe and Sarah will update the board on how the year is progressing. All semi-annual reports shared with the board will be posted on the CPPC website.</w:t>
                      </w:r>
                    </w:p>
                    <w:p w:rsidR="00750996" w:rsidRDefault="00750996">
                      <w:r>
                        <w:t xml:space="preserve">Should you have any questions regarding DCAT, please contact Joe Burke at </w:t>
                      </w:r>
                      <w:r>
                        <w:t>JBurke@dhs.state.ia.us.</w:t>
                      </w:r>
                    </w:p>
                  </w:txbxContent>
                </v:textbox>
                <w10:wrap type="tight"/>
              </v:shape>
            </w:pict>
          </mc:Fallback>
        </mc:AlternateContent>
      </w:r>
      <w:r w:rsidR="004D5C16" w:rsidRPr="004D5C16">
        <w:t xml:space="preserve">What is DCAT? </w:t>
      </w:r>
    </w:p>
    <w:p w:rsidR="004D5C16" w:rsidRPr="004D5C16" w:rsidRDefault="004D5C16" w:rsidP="004D5C16">
      <w:pPr>
        <w:pStyle w:val="SidebarText"/>
        <w:rPr>
          <w:sz w:val="18"/>
        </w:rPr>
      </w:pPr>
      <w:proofErr w:type="spellStart"/>
      <w:r w:rsidRPr="004D5C16">
        <w:rPr>
          <w:sz w:val="18"/>
        </w:rPr>
        <w:t>Decategorization</w:t>
      </w:r>
      <w:proofErr w:type="spellEnd"/>
      <w:r w:rsidRPr="004D5C16">
        <w:rPr>
          <w:sz w:val="18"/>
        </w:rPr>
        <w:t xml:space="preserve"> (DCAT) was designed to be a process that combines the individual state appropriations for child welfare services into a single fund to encourage the development of services that better meet the needs of youth and families by allowing the local county flexibility in how these funds are used.  Participation by the Department of Human </w:t>
      </w:r>
      <w:r>
        <w:rPr>
          <w:sz w:val="18"/>
        </w:rPr>
        <w:t xml:space="preserve">Services, Juvenile Court </w:t>
      </w:r>
      <w:r w:rsidRPr="004D5C16">
        <w:rPr>
          <w:sz w:val="18"/>
        </w:rPr>
        <w:t xml:space="preserve">Services and the County are required terms of the legislation. </w:t>
      </w:r>
    </w:p>
    <w:p w:rsidR="00B47EAA" w:rsidRDefault="004D5C16" w:rsidP="00B47EAA">
      <w:pPr>
        <w:pStyle w:val="SidebarText"/>
        <w:rPr>
          <w:sz w:val="18"/>
        </w:rPr>
      </w:pPr>
      <w:r w:rsidRPr="004D5C16">
        <w:rPr>
          <w:sz w:val="18"/>
        </w:rPr>
        <w:t>DCAT is an effort to significantly change the child welfare system to one that is needs based, family focused, easily accessible, more intensive, less r</w:t>
      </w:r>
      <w:r>
        <w:rPr>
          <w:sz w:val="18"/>
        </w:rPr>
        <w:t xml:space="preserve">estrictive and cost effective. </w:t>
      </w:r>
    </w:p>
    <w:p w:rsidR="00B47EAA" w:rsidRPr="00B47EAA" w:rsidRDefault="00B47EAA" w:rsidP="00B47EAA">
      <w:pPr>
        <w:pStyle w:val="Heading2"/>
        <w:rPr>
          <w:sz w:val="16"/>
        </w:rPr>
      </w:pPr>
      <w:r>
        <w:t>What’s New?</w:t>
      </w:r>
    </w:p>
    <w:p w:rsidR="00750996" w:rsidRDefault="00852681">
      <w:pPr>
        <w:pStyle w:val="Sidebarphoto"/>
        <w:rPr>
          <w:sz w:val="18"/>
          <w:szCs w:val="18"/>
        </w:rPr>
      </w:pPr>
      <w:r w:rsidRPr="00852681">
        <w:rPr>
          <w:sz w:val="18"/>
          <w:szCs w:val="18"/>
        </w:rPr>
        <w:t>Joe has been</w:t>
      </w:r>
      <w:r>
        <w:rPr>
          <w:sz w:val="18"/>
          <w:szCs w:val="18"/>
        </w:rPr>
        <w:t xml:space="preserve"> working tirelessly to wrap up FY16 and get everything set up for FY17. </w:t>
      </w:r>
    </w:p>
    <w:p w:rsidR="00750996" w:rsidRDefault="00750996">
      <w:pPr>
        <w:pStyle w:val="Sidebarphoto"/>
        <w:rPr>
          <w:sz w:val="18"/>
          <w:szCs w:val="18"/>
        </w:rPr>
      </w:pPr>
    </w:p>
    <w:p w:rsidR="0001065E" w:rsidRPr="00852681" w:rsidRDefault="00852681">
      <w:pPr>
        <w:pStyle w:val="Sidebarphoto"/>
        <w:rPr>
          <w:sz w:val="18"/>
          <w:szCs w:val="18"/>
        </w:rPr>
      </w:pPr>
      <w:r>
        <w:rPr>
          <w:sz w:val="18"/>
          <w:szCs w:val="18"/>
        </w:rPr>
        <w:t xml:space="preserve">Aside from writing contracts and attending </w:t>
      </w:r>
    </w:p>
    <w:p w:rsidR="0001065E" w:rsidRDefault="00B47EAA">
      <w:r>
        <w:rPr>
          <w:noProof/>
        </w:rPr>
        <mc:AlternateContent>
          <mc:Choice Requires="wps">
            <w:drawing>
              <wp:anchor distT="228600" distB="0" distL="114300" distR="114300" simplePos="0" relativeHeight="251670528" behindDoc="0" locked="0" layoutInCell="0" allowOverlap="1" wp14:anchorId="5D8D382C" wp14:editId="0DB0D883">
                <wp:simplePos x="0" y="0"/>
                <wp:positionH relativeFrom="margin">
                  <wp:align>center</wp:align>
                </wp:positionH>
                <wp:positionV relativeFrom="page">
                  <wp:posOffset>5113921</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E9D2F" id="Rectangle 1" o:spid="_x0000_s1026" style="position:absolute;margin-left:0;margin-top:402.65pt;width:8in;height:10.8pt;z-index:251670528;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" o:allowincell="f" fillcolor="#f3a447 [3205]" stroked="f" strokeweight="2pt">
                <w10:wrap type="topAndBottom" anchorx="margin" anchory="page"/>
              </v:rect>
            </w:pict>
          </mc:Fallback>
        </mc:AlternateContent>
      </w:r>
      <w:r w:rsidR="00797CD0">
        <w:br w:type="column"/>
      </w:r>
    </w:p>
    <w:p w:rsidR="0001065E" w:rsidRDefault="00852681">
      <w:r>
        <w:rPr>
          <w:noProof/>
        </w:rPr>
        <w:drawing>
          <wp:anchor distT="0" distB="0" distL="114300" distR="114300" simplePos="0" relativeHeight="251692032" behindDoc="0" locked="0" layoutInCell="1" allowOverlap="1" wp14:anchorId="688FC893" wp14:editId="6F0E90A8">
            <wp:simplePos x="0" y="0"/>
            <wp:positionH relativeFrom="column">
              <wp:posOffset>2451735</wp:posOffset>
            </wp:positionH>
            <wp:positionV relativeFrom="paragraph">
              <wp:posOffset>880110</wp:posOffset>
            </wp:positionV>
            <wp:extent cx="2133600" cy="2111375"/>
            <wp:effectExtent l="0" t="0" r="0" b="3175"/>
            <wp:wrapThrough wrapText="bothSides">
              <wp:wrapPolygon edited="0">
                <wp:start x="0" y="0"/>
                <wp:lineTo x="0" y="21438"/>
                <wp:lineTo x="21407" y="21438"/>
                <wp:lineTo x="2140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munity[1].jpg"/>
                    <pic:cNvPicPr/>
                  </pic:nvPicPr>
                  <pic:blipFill>
                    <a:blip r:embed="rId18">
                      <a:extLst>
                        <a:ext uri="{28A0092B-C50C-407E-A947-70E740481C1C}">
                          <a14:useLocalDpi xmlns:a14="http://schemas.microsoft.com/office/drawing/2010/main" val="0"/>
                        </a:ext>
                      </a:extLst>
                    </a:blip>
                    <a:stretch>
                      <a:fillRect/>
                    </a:stretch>
                  </pic:blipFill>
                  <pic:spPr>
                    <a:xfrm>
                      <a:off x="0" y="0"/>
                      <a:ext cx="2133600" cy="2111375"/>
                    </a:xfrm>
                    <a:prstGeom prst="rect">
                      <a:avLst/>
                    </a:prstGeom>
                  </pic:spPr>
                </pic:pic>
              </a:graphicData>
            </a:graphic>
            <wp14:sizeRelH relativeFrom="page">
              <wp14:pctWidth>0</wp14:pctWidth>
            </wp14:sizeRelH>
            <wp14:sizeRelV relativeFrom="page">
              <wp14:pctHeight>0</wp14:pctHeight>
            </wp14:sizeRelV>
          </wp:anchor>
        </w:drawing>
      </w:r>
    </w:p>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1065E" w:rsidRDefault="0001065E"/>
    <w:p w:rsidR="0001065E" w:rsidRDefault="00AF5B7C">
      <w:pPr>
        <w:pStyle w:val="NoSpacing"/>
      </w:pPr>
      <w:r>
        <mc:AlternateContent>
          <mc:Choice Requires="wps">
            <w:drawing>
              <wp:anchor distT="0" distB="18415" distL="114300" distR="114300" simplePos="0" relativeHeight="251629568" behindDoc="0" locked="0" layoutInCell="0" allowOverlap="0" wp14:anchorId="08C5EF52" wp14:editId="2C7ACFD1">
                <wp:simplePos x="0" y="0"/>
                <wp:positionH relativeFrom="page">
                  <wp:posOffset>472967</wp:posOffset>
                </wp:positionH>
                <wp:positionV relativeFrom="page">
                  <wp:posOffset>5517931</wp:posOffset>
                </wp:positionV>
                <wp:extent cx="2916620"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291662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509F5">
                            <w:pPr>
                              <w:pStyle w:val="Heading3"/>
                            </w:pPr>
                            <w:r>
                              <w:t>Winter Safety</w:t>
                            </w:r>
                          </w:p>
                          <w:p w:rsidR="009509F5" w:rsidRDefault="009509F5">
                            <w:pPr>
                              <w:pStyle w:val="Name"/>
                            </w:pPr>
                            <w:r>
                              <w:rPr>
                                <w:rStyle w:val="Emphasis"/>
                              </w:rPr>
                              <w:t>by</w:t>
                            </w:r>
                            <w:r>
                              <w:t xml:space="preserve"> Sarah Hohanshelt, CPPC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EF52" id="Text Box 17" o:spid="_x0000_s1028" type="#_x0000_t202" style="position:absolute;margin-left:37.25pt;margin-top:434.5pt;width:229.65pt;height:69.75pt;z-index:251629568;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" o:allowincell="f" o:allowoverlap="f" filled="f" stroked="f" strokeweight=".5pt">
                <v:textbox>
                  <w:txbxContent>
                    <w:p w:rsidR="009509F5" w:rsidRDefault="009509F5">
                      <w:pPr>
                        <w:pStyle w:val="Heading3"/>
                      </w:pPr>
                      <w:r>
                        <w:t>Winter Safety</w:t>
                      </w:r>
                    </w:p>
                    <w:p w:rsidR="009509F5" w:rsidRDefault="009509F5">
                      <w:pPr>
                        <w:pStyle w:val="Name"/>
                      </w:pPr>
                      <w:r>
                        <w:rPr>
                          <w:rStyle w:val="Emphasis"/>
                        </w:rPr>
                        <w:t>by</w:t>
                      </w:r>
                      <w:r>
                        <w:t xml:space="preserve"> Sarah Hohanshelt, CPPC Coordinator</w:t>
                      </w:r>
                    </w:p>
                  </w:txbxContent>
                </v:textbox>
                <w10:wrap type="topAndBottom" anchorx="page" anchory="page"/>
              </v:shape>
            </w:pict>
          </mc:Fallback>
        </mc:AlternateContent>
      </w:r>
      <w:r w:rsidR="00797CD0">
        <w:br w:type="column"/>
      </w:r>
    </w:p>
    <w:p w:rsidR="0001065E" w:rsidRDefault="0001065E" w:rsidP="00B47EAA"/>
    <w:p w:rsidR="0001065E" w:rsidRDefault="0001065E">
      <w:pPr>
        <w:pStyle w:val="NoSpacing"/>
      </w:pPr>
    </w:p>
    <w:p w:rsidR="0051558A" w:rsidRPr="0051558A" w:rsidRDefault="0051558A" w:rsidP="0051558A">
      <w:pPr>
        <w:sectPr w:rsidR="0051558A" w:rsidRPr="0051558A">
          <w:type w:val="continuous"/>
          <w:pgSz w:w="12240" w:h="15840" w:code="1"/>
          <w:pgMar w:top="720" w:right="576" w:bottom="720" w:left="576" w:header="360" w:footer="720" w:gutter="0"/>
          <w:cols w:num="3" w:space="504"/>
          <w:titlePg/>
          <w:docGrid w:linePitch="360"/>
        </w:sectPr>
      </w:pPr>
    </w:p>
    <w:p w:rsidR="0051558A" w:rsidRDefault="009B7555" w:rsidP="0051558A">
      <w:pPr>
        <w:pStyle w:val="Heading2"/>
        <w:rPr>
          <w:rFonts w:eastAsiaTheme="minorHAnsi"/>
        </w:rPr>
      </w:pPr>
      <w:r>
        <w:rPr>
          <w:rFonts w:eastAsiaTheme="minorHAnsi"/>
        </w:rPr>
        <w:t>Gun Safety</w:t>
      </w:r>
    </w:p>
    <w:p w:rsidR="009B7555" w:rsidRDefault="00FF40C5" w:rsidP="009B7555">
      <w:r>
        <w:t xml:space="preserve">Shotgun season starts this weekend in Iowa. </w:t>
      </w:r>
      <w:r w:rsidR="0025523A">
        <w:t xml:space="preserve">In a state where </w:t>
      </w:r>
      <w:r w:rsidR="009509F5">
        <w:t xml:space="preserve">1/3 of </w:t>
      </w:r>
      <w:r>
        <w:t xml:space="preserve">adults </w:t>
      </w:r>
      <w:r w:rsidR="0025523A">
        <w:t>are the owners of at least one firearm, it’s important to educate yourself and your children about gun safety</w:t>
      </w:r>
      <w:r>
        <w:t xml:space="preserve">. </w:t>
      </w:r>
      <w:r w:rsidR="009B7555">
        <w:t>Children under 8 often cannot tell the difference between a toy and real gun. However, children as young as 3 are strong enough to pull the trigger.</w:t>
      </w:r>
      <w:r w:rsidR="0025523A">
        <w:t xml:space="preserve"> Follow these steps to help keep you and your children safe:</w:t>
      </w:r>
    </w:p>
    <w:p w:rsidR="009B7555" w:rsidRDefault="0025523A" w:rsidP="009B7555">
      <w:pPr>
        <w:pStyle w:val="ListParagraph"/>
        <w:numPr>
          <w:ilvl w:val="0"/>
          <w:numId w:val="10"/>
        </w:numPr>
      </w:pPr>
      <w:r>
        <w:rPr>
          <w:noProof/>
        </w:rPr>
        <w:drawing>
          <wp:anchor distT="0" distB="0" distL="114300" distR="114300" simplePos="0" relativeHeight="251699200" behindDoc="1" locked="0" layoutInCell="1" allowOverlap="1" wp14:anchorId="0CB127DB" wp14:editId="0352A925">
            <wp:simplePos x="0" y="0"/>
            <wp:positionH relativeFrom="column">
              <wp:posOffset>-184785</wp:posOffset>
            </wp:positionH>
            <wp:positionV relativeFrom="paragraph">
              <wp:posOffset>178435</wp:posOffset>
            </wp:positionV>
            <wp:extent cx="1647190" cy="1181100"/>
            <wp:effectExtent l="114300" t="171450" r="105410" b="1714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ep-our-children-safe[1].png"/>
                    <pic:cNvPicPr/>
                  </pic:nvPicPr>
                  <pic:blipFill>
                    <a:blip r:embed="rId19">
                      <a:extLst>
                        <a:ext uri="{28A0092B-C50C-407E-A947-70E740481C1C}">
                          <a14:useLocalDpi xmlns:a14="http://schemas.microsoft.com/office/drawing/2010/main" val="0"/>
                        </a:ext>
                      </a:extLst>
                    </a:blip>
                    <a:stretch>
                      <a:fillRect/>
                    </a:stretch>
                  </pic:blipFill>
                  <pic:spPr>
                    <a:xfrm rot="20903974">
                      <a:off x="0" y="0"/>
                      <a:ext cx="1647190" cy="1181100"/>
                    </a:xfrm>
                    <a:prstGeom prst="rect">
                      <a:avLst/>
                    </a:prstGeom>
                  </pic:spPr>
                </pic:pic>
              </a:graphicData>
            </a:graphic>
            <wp14:sizeRelH relativeFrom="page">
              <wp14:pctWidth>0</wp14:pctWidth>
            </wp14:sizeRelH>
            <wp14:sizeRelV relativeFrom="page">
              <wp14:pctHeight>0</wp14:pctHeight>
            </wp14:sizeRelV>
          </wp:anchor>
        </w:drawing>
      </w:r>
      <w:r w:rsidR="009B7555">
        <w:t>Store guns unloaded and in a gun safe</w:t>
      </w:r>
    </w:p>
    <w:p w:rsidR="009B7555" w:rsidRPr="009B7555" w:rsidRDefault="009B7555" w:rsidP="009B7555">
      <w:pPr>
        <w:pStyle w:val="ListParagraph"/>
        <w:numPr>
          <w:ilvl w:val="0"/>
          <w:numId w:val="10"/>
        </w:numPr>
      </w:pPr>
      <w:r>
        <w:t>Teach your children to never touch a gun and to tell an adult if they see one</w:t>
      </w:r>
    </w:p>
    <w:p w:rsidR="009B7555" w:rsidRDefault="009B7555" w:rsidP="0051558A">
      <w:pPr>
        <w:pStyle w:val="Heading2"/>
        <w:rPr>
          <w:rFonts w:eastAsiaTheme="minorHAnsi"/>
        </w:rPr>
      </w:pPr>
      <w:r>
        <w:rPr>
          <w:rFonts w:eastAsiaTheme="minorHAnsi"/>
        </w:rPr>
        <w:t>Car Seat Safety</w:t>
      </w:r>
    </w:p>
    <w:p w:rsidR="009B7555" w:rsidRDefault="0025523A" w:rsidP="009B7555">
      <w:r>
        <w:t>Motor vehicle</w:t>
      </w:r>
      <w:r w:rsidR="009B7555">
        <w:t xml:space="preserve"> accidents are the leading cause of accidental death in children</w:t>
      </w:r>
      <w:r>
        <w:t xml:space="preserve"> ages 5-9 and the second leading cause for children ages 1-4</w:t>
      </w:r>
      <w:r w:rsidR="009B7555">
        <w:t xml:space="preserve"> in the United States.</w:t>
      </w:r>
      <w:r>
        <w:t xml:space="preserve"> Seventy-three percent</w:t>
      </w:r>
      <w:r w:rsidR="009B7555">
        <w:t xml:space="preserve"> of car seats are not installed and/or used correctly!</w:t>
      </w:r>
      <w:r>
        <w:t xml:space="preserve"> Here are some safety tips to reduce your child’s risk of being seriously injured in the car:</w:t>
      </w:r>
    </w:p>
    <w:p w:rsidR="002673A0" w:rsidRDefault="002673A0" w:rsidP="002673A0">
      <w:pPr>
        <w:pStyle w:val="ListParagraph"/>
        <w:numPr>
          <w:ilvl w:val="0"/>
          <w:numId w:val="11"/>
        </w:numPr>
      </w:pPr>
      <w:r>
        <w:t>Make sure your child is in the correct seat for their height, weight and age</w:t>
      </w:r>
    </w:p>
    <w:p w:rsidR="002673A0" w:rsidRDefault="002673A0" w:rsidP="002673A0">
      <w:pPr>
        <w:pStyle w:val="ListParagraph"/>
        <w:numPr>
          <w:ilvl w:val="0"/>
          <w:numId w:val="11"/>
        </w:numPr>
      </w:pPr>
      <w:r>
        <w:t>Children should ride in the back seat until they are 13 years old</w:t>
      </w:r>
    </w:p>
    <w:p w:rsidR="002673A0" w:rsidRDefault="002673A0" w:rsidP="002673A0">
      <w:pPr>
        <w:pStyle w:val="ListParagraph"/>
        <w:numPr>
          <w:ilvl w:val="0"/>
          <w:numId w:val="11"/>
        </w:numPr>
      </w:pPr>
      <w:r>
        <w:t xml:space="preserve">Iowa law requires that your child be in a rear facing seat until age 1, but the American Pediatric Association (APA) recommends that they </w:t>
      </w:r>
      <w:r w:rsidR="0025523A">
        <w:t>remain</w:t>
      </w:r>
      <w:r>
        <w:t xml:space="preserve"> rear facing until their second birthday.</w:t>
      </w:r>
    </w:p>
    <w:p w:rsidR="002673A0" w:rsidRDefault="002673A0" w:rsidP="002673A0">
      <w:pPr>
        <w:pStyle w:val="ListParagraph"/>
        <w:numPr>
          <w:ilvl w:val="0"/>
          <w:numId w:val="11"/>
        </w:numPr>
      </w:pPr>
      <w:r>
        <w:t>The chest clip should be level with your child’s armpits</w:t>
      </w:r>
    </w:p>
    <w:p w:rsidR="002673A0" w:rsidRDefault="002673A0" w:rsidP="002673A0">
      <w:pPr>
        <w:pStyle w:val="ListParagraph"/>
        <w:numPr>
          <w:ilvl w:val="0"/>
          <w:numId w:val="11"/>
        </w:numPr>
      </w:pPr>
      <w:r>
        <w:t>You should not be able to pinch any excess material in the shoulder straps</w:t>
      </w:r>
    </w:p>
    <w:p w:rsidR="002673A0" w:rsidRDefault="002673A0" w:rsidP="002673A0">
      <w:pPr>
        <w:pStyle w:val="ListParagraph"/>
        <w:numPr>
          <w:ilvl w:val="0"/>
          <w:numId w:val="11"/>
        </w:numPr>
      </w:pPr>
      <w:r>
        <w:t>The base of the seat should not move more than an inch in any direction once installed</w:t>
      </w:r>
    </w:p>
    <w:p w:rsidR="0025523A" w:rsidRDefault="0025523A" w:rsidP="002673A0">
      <w:pPr>
        <w:pStyle w:val="ListParagraph"/>
        <w:numPr>
          <w:ilvl w:val="0"/>
          <w:numId w:val="11"/>
        </w:numPr>
      </w:pPr>
      <w:r>
        <w:t>Do not wear bulky coats in car seats. The material can compress, causing the child to be ejected on impact.</w:t>
      </w:r>
    </w:p>
    <w:p w:rsidR="0025523A" w:rsidRPr="009B7555" w:rsidRDefault="0025523A" w:rsidP="002673A0">
      <w:pPr>
        <w:pStyle w:val="ListParagraph"/>
        <w:numPr>
          <w:ilvl w:val="0"/>
          <w:numId w:val="11"/>
        </w:numPr>
      </w:pPr>
      <w:r>
        <w:t>Buckle up every time you get in the car, no matter the distance you are traveling. It’s the law!</w:t>
      </w:r>
    </w:p>
    <w:p w:rsidR="0051558A" w:rsidRDefault="0051558A" w:rsidP="0051558A">
      <w:pPr>
        <w:pStyle w:val="Heading2"/>
        <w:rPr>
          <w:rFonts w:eastAsiaTheme="minorHAnsi"/>
        </w:rPr>
      </w:pPr>
      <w:r>
        <w:rPr>
          <w:rFonts w:eastAsiaTheme="minorHAnsi"/>
        </w:rPr>
        <w:t>Choking Prevention</w:t>
      </w:r>
    </w:p>
    <w:p w:rsidR="002455CD" w:rsidRDefault="002673A0" w:rsidP="002673A0">
      <w:r>
        <w:t>I don’</w:t>
      </w:r>
      <w:r w:rsidR="00FF40C5">
        <w:t>t think many parents think</w:t>
      </w:r>
      <w:r>
        <w:t xml:space="preserve"> about the increased risk of choking during the winter months, I know I often don’t. We’re all busy and caught up in the hustle and bustle of the holidays. But, did you ever </w:t>
      </w:r>
    </w:p>
    <w:p w:rsidR="002455CD" w:rsidRDefault="002455CD" w:rsidP="002673A0"/>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1986"/>
        <w:gridCol w:w="1590"/>
      </w:tblGrid>
      <w:tr w:rsidR="00415466" w:rsidTr="008C44CE">
        <w:trPr>
          <w:trHeight w:val="360"/>
        </w:trPr>
        <w:sdt>
          <w:sdtPr>
            <w:alias w:val="Sidebar Heading"/>
            <w:tag w:val="Sidebar Heading"/>
            <w:id w:val="-1882312197"/>
            <w:placeholder>
              <w:docPart w:val="584A25133C794FBBBDBFAD96BE95672A"/>
            </w:placeholder>
            <w:temporary/>
            <w:showingPlcHdr/>
          </w:sdtPr>
          <w:sdtEndPr/>
          <w:sdtContent>
            <w:tc>
              <w:tcPr>
                <w:tcW w:w="1986" w:type="dxa"/>
                <w:shd w:val="clear" w:color="auto" w:fill="404040" w:themeFill="text1" w:themeFillTint="BF"/>
                <w:vAlign w:val="center"/>
              </w:tcPr>
              <w:p w:rsidR="00415466" w:rsidRDefault="00415466" w:rsidP="008C44CE">
                <w:pPr>
                  <w:pStyle w:val="Heading4"/>
                  <w:outlineLvl w:val="3"/>
                </w:pPr>
                <w:r>
                  <w:t>Fast Facts</w:t>
                </w:r>
              </w:p>
            </w:tc>
          </w:sdtContent>
        </w:sdt>
        <w:tc>
          <w:tcPr>
            <w:tcW w:w="1590" w:type="dxa"/>
            <w:shd w:val="clear" w:color="auto" w:fill="404040" w:themeFill="text1" w:themeFillTint="BF"/>
          </w:tcPr>
          <w:p w:rsidR="00415466" w:rsidRDefault="00415466" w:rsidP="008C44CE">
            <w:pPr>
              <w:pStyle w:val="Heading4"/>
              <w:outlineLvl w:val="3"/>
            </w:pPr>
          </w:p>
        </w:tc>
      </w:tr>
    </w:tbl>
    <w:p w:rsidR="00415466" w:rsidRDefault="00415466" w:rsidP="002673A0"/>
    <w:p w:rsidR="00415466" w:rsidRPr="00415466" w:rsidRDefault="00415466" w:rsidP="00415466">
      <w:pPr>
        <w:pStyle w:val="Callout"/>
        <w:rPr>
          <w:rFonts w:asciiTheme="minorHAnsi" w:hAnsiTheme="minorHAnsi"/>
          <w:color w:val="262626" w:themeColor="text1" w:themeTint="D9"/>
          <w:sz w:val="20"/>
        </w:rPr>
      </w:pPr>
      <w:r w:rsidRPr="00415466">
        <w:rPr>
          <w:sz w:val="96"/>
        </w:rPr>
        <w:t>73%</w:t>
      </w:r>
    </w:p>
    <w:p w:rsidR="00415466" w:rsidRPr="00415466" w:rsidRDefault="00415466" w:rsidP="00415466">
      <w:pPr>
        <w:pStyle w:val="SidebarHighlightText"/>
      </w:pPr>
      <w:r w:rsidRPr="00415466">
        <w:t xml:space="preserve">Of car seats are installed </w:t>
      </w:r>
      <w:r>
        <w:br/>
      </w:r>
      <w:r w:rsidRPr="00415466">
        <w:t>and/or used improperly.</w:t>
      </w:r>
    </w:p>
    <w:p w:rsidR="002455CD" w:rsidRDefault="002455CD" w:rsidP="002673A0"/>
    <w:p w:rsidR="00415466" w:rsidRPr="00415466" w:rsidRDefault="00415466" w:rsidP="00415466">
      <w:pPr>
        <w:pStyle w:val="Callout"/>
        <w:rPr>
          <w:rFonts w:asciiTheme="minorHAnsi" w:hAnsiTheme="minorHAnsi"/>
          <w:color w:val="262626" w:themeColor="text1" w:themeTint="D9"/>
          <w:sz w:val="20"/>
        </w:rPr>
      </w:pPr>
      <w:r w:rsidRPr="00415466">
        <w:rPr>
          <w:sz w:val="96"/>
        </w:rPr>
        <w:t>54%</w:t>
      </w:r>
    </w:p>
    <w:p w:rsidR="00415466" w:rsidRPr="00415466" w:rsidRDefault="00415466" w:rsidP="00415466">
      <w:pPr>
        <w:pStyle w:val="SidebarHighlightText"/>
      </w:pPr>
      <w:r>
        <w:t xml:space="preserve">Of carbon monoxide exposures </w:t>
      </w:r>
      <w:r>
        <w:br/>
        <w:t>occur between November and February.</w:t>
      </w:r>
    </w:p>
    <w:p w:rsidR="002455CD" w:rsidRDefault="002455CD" w:rsidP="002673A0"/>
    <w:p w:rsidR="00415466" w:rsidRDefault="003443D6" w:rsidP="00415466">
      <w:pPr>
        <w:pStyle w:val="Callout"/>
        <w:rPr>
          <w:rFonts w:asciiTheme="minorHAnsi" w:hAnsiTheme="minorHAnsi"/>
          <w:color w:val="262626" w:themeColor="text1" w:themeTint="D9"/>
          <w:sz w:val="18"/>
        </w:rPr>
      </w:pPr>
      <w:r>
        <w:t>3 years</w:t>
      </w:r>
    </w:p>
    <w:p w:rsidR="00415466" w:rsidRDefault="003443D6" w:rsidP="00415466">
      <w:pPr>
        <w:pStyle w:val="SidebarHighlightText"/>
        <w:rPr>
          <w:sz w:val="18"/>
        </w:rPr>
      </w:pPr>
      <w:r>
        <w:t>Is the age most children can pull the trigger on a real firearm.</w:t>
      </w:r>
    </w:p>
    <w:p w:rsidR="002455CD" w:rsidRDefault="002455CD" w:rsidP="002673A0"/>
    <w:p w:rsidR="002455CD" w:rsidRDefault="002455CD" w:rsidP="002673A0"/>
    <w:p w:rsidR="002455CD" w:rsidRDefault="003443D6" w:rsidP="002673A0">
      <w:r>
        <w:rPr>
          <w:noProof/>
        </w:rPr>
        <mc:AlternateContent>
          <mc:Choice Requires="wps">
            <w:drawing>
              <wp:anchor distT="45720" distB="45720" distL="114300" distR="114300" simplePos="0" relativeHeight="251701248" behindDoc="0" locked="0" layoutInCell="1" allowOverlap="1" wp14:anchorId="70F96FFF" wp14:editId="2C4A863E">
                <wp:simplePos x="0" y="0"/>
                <wp:positionH relativeFrom="margin">
                  <wp:align>left</wp:align>
                </wp:positionH>
                <wp:positionV relativeFrom="paragraph">
                  <wp:posOffset>1382148</wp:posOffset>
                </wp:positionV>
                <wp:extent cx="2286000" cy="25692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69210"/>
                        </a:xfrm>
                        <a:prstGeom prst="rect">
                          <a:avLst/>
                        </a:prstGeom>
                        <a:solidFill>
                          <a:srgbClr val="FFFFFF"/>
                        </a:solidFill>
                        <a:ln w="9525">
                          <a:noFill/>
                          <a:miter lim="800000"/>
                          <a:headEnd/>
                          <a:tailEnd/>
                        </a:ln>
                      </wps:spPr>
                      <wps:txbx>
                        <w:txbxContent>
                          <w:p w:rsidR="00E85401" w:rsidRDefault="00E85401" w:rsidP="00E85401">
                            <w:pPr>
                              <w:pStyle w:val="Heading2"/>
                            </w:pPr>
                            <w:r>
                              <w:t xml:space="preserve">Madison County </w:t>
                            </w:r>
                          </w:p>
                          <w:p w:rsidR="00E85401" w:rsidRDefault="00E85401" w:rsidP="00E85401">
                            <w:r>
                              <w:t xml:space="preserve">A community collaboration group, Madison County Cares, meets the fourth Tuesday of each month at Sports Page in Winterset at noon. The winter meeting dates are as follows:  </w:t>
                            </w:r>
                          </w:p>
                          <w:p w:rsidR="00E85401" w:rsidRDefault="00300DA5" w:rsidP="00E85401">
                            <w:r>
                              <w:t>No December meeting</w:t>
                            </w:r>
                            <w:r w:rsidR="00E85401">
                              <w:t xml:space="preserve"> </w:t>
                            </w:r>
                            <w:r w:rsidR="00E85401">
                              <w:br/>
                              <w:t>January 24</w:t>
                            </w:r>
                            <w:r w:rsidR="00E85401" w:rsidRPr="007F5F9F">
                              <w:rPr>
                                <w:vertAlign w:val="superscript"/>
                              </w:rPr>
                              <w:t>th</w:t>
                            </w:r>
                            <w:r w:rsidR="00E85401">
                              <w:t xml:space="preserve"> </w:t>
                            </w:r>
                            <w:r w:rsidR="00E85401">
                              <w:br/>
                              <w:t>February 28</w:t>
                            </w:r>
                            <w:r w:rsidR="00E85401" w:rsidRPr="007F5F9F">
                              <w:rPr>
                                <w:vertAlign w:val="superscript"/>
                              </w:rPr>
                              <w:t>th</w:t>
                            </w:r>
                            <w:r w:rsidR="00E85401">
                              <w:t xml:space="preserve">  </w:t>
                            </w:r>
                          </w:p>
                          <w:p w:rsidR="00E85401" w:rsidRDefault="00E85401" w:rsidP="00E85401">
                            <w:r>
                              <w:t xml:space="preserve">Anyone is welcome to attend! </w:t>
                            </w:r>
                          </w:p>
                          <w:p w:rsidR="00E85401" w:rsidRDefault="00415466" w:rsidP="00E85401">
                            <w:r>
                              <w:t xml:space="preserve">Madison County Cares provides the communities within the county with several events including: </w:t>
                            </w:r>
                            <w:r>
                              <w:t>the Health, Wellness and</w:t>
                            </w:r>
                          </w:p>
                          <w:p w:rsidR="00E85401" w:rsidRDefault="00E85401" w:rsidP="00E85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6FFF" id="_x0000_s1030" type="#_x0000_t202" style="position:absolute;margin-left:0;margin-top:108.85pt;width:180pt;height:202.3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" stroked="f">
                <v:textbox>
                  <w:txbxContent>
                    <w:p w:rsidR="00E85401" w:rsidRDefault="00E85401" w:rsidP="00E85401">
                      <w:pPr>
                        <w:pStyle w:val="Heading2"/>
                      </w:pPr>
                      <w:r>
                        <w:t xml:space="preserve">Madison County </w:t>
                      </w:r>
                    </w:p>
                    <w:p w:rsidR="00E85401" w:rsidRDefault="00E85401" w:rsidP="00E85401">
                      <w:r>
                        <w:t xml:space="preserve">A community collaboration group, Madison County Cares, meets the fourth Tuesday of each month at Sports Page in Winterset at noon. The winter meeting dates are as follows:  </w:t>
                      </w:r>
                    </w:p>
                    <w:p w:rsidR="00E85401" w:rsidRDefault="00300DA5" w:rsidP="00E85401">
                      <w:r>
                        <w:t>No December meeting</w:t>
                      </w:r>
                      <w:r w:rsidR="00E85401">
                        <w:t xml:space="preserve"> </w:t>
                      </w:r>
                      <w:r w:rsidR="00E85401">
                        <w:br/>
                        <w:t>January 24</w:t>
                      </w:r>
                      <w:r w:rsidR="00E85401" w:rsidRPr="007F5F9F">
                        <w:rPr>
                          <w:vertAlign w:val="superscript"/>
                        </w:rPr>
                        <w:t>th</w:t>
                      </w:r>
                      <w:r w:rsidR="00E85401">
                        <w:t xml:space="preserve"> </w:t>
                      </w:r>
                      <w:r w:rsidR="00E85401">
                        <w:br/>
                        <w:t>February 28</w:t>
                      </w:r>
                      <w:r w:rsidR="00E85401" w:rsidRPr="007F5F9F">
                        <w:rPr>
                          <w:vertAlign w:val="superscript"/>
                        </w:rPr>
                        <w:t>th</w:t>
                      </w:r>
                      <w:r w:rsidR="00E85401">
                        <w:t xml:space="preserve">  </w:t>
                      </w:r>
                    </w:p>
                    <w:p w:rsidR="00E85401" w:rsidRDefault="00E85401" w:rsidP="00E85401">
                      <w:r>
                        <w:t xml:space="preserve">Anyone is welcome to attend! </w:t>
                      </w:r>
                    </w:p>
                    <w:p w:rsidR="00E85401" w:rsidRDefault="00415466" w:rsidP="00E85401">
                      <w:r>
                        <w:t xml:space="preserve">Madison County Cares provides the communities within the county with several events including: </w:t>
                      </w:r>
                      <w:proofErr w:type="gramStart"/>
                      <w:r>
                        <w:t>the</w:t>
                      </w:r>
                      <w:proofErr w:type="gramEnd"/>
                      <w:r>
                        <w:t xml:space="preserve"> Health, Wellness and</w:t>
                      </w:r>
                    </w:p>
                    <w:p w:rsidR="00E85401" w:rsidRDefault="00E85401" w:rsidP="00E85401"/>
                  </w:txbxContent>
                </v:textbox>
                <w10:wrap type="square" anchorx="margin"/>
              </v:shape>
            </w:pict>
          </mc:Fallback>
        </mc:AlternateContent>
      </w:r>
    </w:p>
    <w:p w:rsidR="002455CD" w:rsidRDefault="006D2D4A" w:rsidP="002673A0">
      <w:r>
        <w:rPr>
          <w:noProof/>
        </w:rPr>
        <mc:AlternateContent>
          <mc:Choice Requires="wps">
            <w:drawing>
              <wp:anchor distT="0" distB="0" distL="114300" distR="114300" simplePos="0" relativeHeight="251703296" behindDoc="0" locked="0" layoutInCell="1" allowOverlap="1" wp14:anchorId="4CF0309A" wp14:editId="35855B63">
                <wp:simplePos x="0" y="0"/>
                <wp:positionH relativeFrom="margin">
                  <wp:align>center</wp:align>
                </wp:positionH>
                <wp:positionV relativeFrom="paragraph">
                  <wp:posOffset>786130</wp:posOffset>
                </wp:positionV>
                <wp:extent cx="2360295" cy="2778760"/>
                <wp:effectExtent l="0" t="0" r="1905" b="2540"/>
                <wp:wrapNone/>
                <wp:docPr id="20" name="Text Box 20"/>
                <wp:cNvGraphicFramePr/>
                <a:graphic xmlns:a="http://schemas.openxmlformats.org/drawingml/2006/main">
                  <a:graphicData uri="http://schemas.microsoft.com/office/word/2010/wordprocessingShape">
                    <wps:wsp>
                      <wps:cNvSpPr txBox="1"/>
                      <wps:spPr>
                        <a:xfrm>
                          <a:off x="0" y="0"/>
                          <a:ext cx="2360295" cy="2778760"/>
                        </a:xfrm>
                        <a:prstGeom prst="rect">
                          <a:avLst/>
                        </a:prstGeom>
                        <a:solidFill>
                          <a:schemeClr val="lt1"/>
                        </a:solidFill>
                        <a:ln w="6350">
                          <a:noFill/>
                        </a:ln>
                      </wps:spPr>
                      <wps:txbx>
                        <w:txbxContent>
                          <w:p w:rsidR="00E85401" w:rsidRDefault="00E85401" w:rsidP="00E85401">
                            <w:r>
                              <w:t xml:space="preserve">Safety Fair, Drug Drop and Family Fun Day. For more information on these events, come to a meeting or email Sarah at </w:t>
                            </w:r>
                            <w:hyperlink r:id="rId20" w:history="1">
                              <w:r w:rsidRPr="00630EB5">
                                <w:rPr>
                                  <w:rStyle w:val="Hyperlink"/>
                                </w:rPr>
                                <w:t>shohanshelt@gmail.com</w:t>
                              </w:r>
                            </w:hyperlink>
                            <w:r>
                              <w:t>.</w:t>
                            </w:r>
                          </w:p>
                          <w:p w:rsidR="00E85401" w:rsidRPr="00B13152" w:rsidRDefault="00B13152" w:rsidP="00E85401">
                            <w:pPr>
                              <w:rPr>
                                <w:color w:val="auto"/>
                              </w:rPr>
                            </w:pPr>
                            <w:r w:rsidRPr="00B13152">
                              <w:rPr>
                                <w:color w:val="auto"/>
                              </w:rPr>
                              <w:t xml:space="preserve">ISU Extension will be offering a </w:t>
                            </w:r>
                            <w:r w:rsidRPr="00B13152">
                              <w:rPr>
                                <w:b/>
                                <w:color w:val="auto"/>
                              </w:rPr>
                              <w:t>free nutrition class</w:t>
                            </w:r>
                            <w:r w:rsidRPr="00B13152">
                              <w:rPr>
                                <w:color w:val="auto"/>
                              </w:rPr>
                              <w:t xml:space="preserve"> on Wednesdays beginning January 4</w:t>
                            </w:r>
                            <w:r w:rsidRPr="00B13152">
                              <w:rPr>
                                <w:color w:val="auto"/>
                                <w:vertAlign w:val="superscript"/>
                              </w:rPr>
                              <w:t>th</w:t>
                            </w:r>
                            <w:r w:rsidRPr="00B13152">
                              <w:rPr>
                                <w:color w:val="auto"/>
                              </w:rPr>
                              <w:t xml:space="preserve"> and ending February 22</w:t>
                            </w:r>
                            <w:r w:rsidRPr="00B13152">
                              <w:rPr>
                                <w:color w:val="auto"/>
                                <w:vertAlign w:val="superscript"/>
                              </w:rPr>
                              <w:t>nd</w:t>
                            </w:r>
                            <w:r w:rsidRPr="00B13152">
                              <w:rPr>
                                <w:color w:val="auto"/>
                              </w:rPr>
                              <w:t xml:space="preserve"> from 1:00-2:00pm at the First United Methodist Church in Winterset. Child Care providers can earn 16 continuing education credits.</w:t>
                            </w:r>
                          </w:p>
                          <w:p w:rsidR="00E85401" w:rsidRDefault="00E85401" w:rsidP="00E85401">
                            <w:r w:rsidRPr="006D12CD">
                              <w:t xml:space="preserve">For </w:t>
                            </w:r>
                            <w:r w:rsidRPr="006D12CD">
                              <w:t>more  Madison County events</w:t>
                            </w:r>
                            <w:r>
                              <w:t>,</w:t>
                            </w:r>
                            <w:r w:rsidRPr="006D12CD">
                              <w:t xml:space="preserve"> visit </w:t>
                            </w:r>
                            <w:hyperlink r:id="rId21" w:history="1">
                              <w:r w:rsidRPr="00100839">
                                <w:rPr>
                                  <w:rStyle w:val="Hyperlink"/>
                                </w:rPr>
                                <w:t>www.cppconline1.com</w:t>
                              </w:r>
                            </w:hyperlink>
                            <w:r w:rsidRPr="006D12CD">
                              <w:t>.</w:t>
                            </w:r>
                          </w:p>
                          <w:p w:rsidR="00E85401" w:rsidRDefault="00E85401" w:rsidP="00E85401">
                            <w:pPr>
                              <w:pStyle w:val="Heading2"/>
                            </w:pPr>
                            <w:r>
                              <w:t>Marion County</w:t>
                            </w:r>
                          </w:p>
                          <w:p w:rsidR="00E85401" w:rsidRDefault="00E85401" w:rsidP="00E85401">
                            <w:r>
                              <w:t xml:space="preserve">The Marion County Provider’s group meets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309A" id="Text Box 20" o:spid="_x0000_s1031" type="#_x0000_t202" style="position:absolute;margin-left:0;margin-top:61.9pt;width:185.85pt;height:218.8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" fillcolor="white [3201]" stroked="f" strokeweight=".5pt">
                <v:textbox>
                  <w:txbxContent>
                    <w:p w:rsidR="00E85401" w:rsidRDefault="00E85401" w:rsidP="00E85401">
                      <w:r>
                        <w:t xml:space="preserve">Safety Fair, Drug Drop and Family Fun Day. For more information on these events, come to a meeting or email Sarah at </w:t>
                      </w:r>
                      <w:hyperlink r:id="rId22" w:history="1">
                        <w:r w:rsidRPr="00630EB5">
                          <w:rPr>
                            <w:rStyle w:val="Hyperlink"/>
                          </w:rPr>
                          <w:t>shohanshelt@gmail.com</w:t>
                        </w:r>
                      </w:hyperlink>
                      <w:r>
                        <w:t>.</w:t>
                      </w:r>
                    </w:p>
                    <w:p w:rsidR="00E85401" w:rsidRPr="00B13152" w:rsidRDefault="00B13152" w:rsidP="00E85401">
                      <w:pPr>
                        <w:rPr>
                          <w:color w:val="auto"/>
                        </w:rPr>
                      </w:pPr>
                      <w:r w:rsidRPr="00B13152">
                        <w:rPr>
                          <w:color w:val="auto"/>
                        </w:rPr>
                        <w:t xml:space="preserve">ISU Extension will be offering a </w:t>
                      </w:r>
                      <w:r w:rsidRPr="00B13152">
                        <w:rPr>
                          <w:b/>
                          <w:color w:val="auto"/>
                        </w:rPr>
                        <w:t>free nutrition class</w:t>
                      </w:r>
                      <w:r w:rsidRPr="00B13152">
                        <w:rPr>
                          <w:color w:val="auto"/>
                        </w:rPr>
                        <w:t xml:space="preserve"> on Wednesdays beginning January 4</w:t>
                      </w:r>
                      <w:r w:rsidRPr="00B13152">
                        <w:rPr>
                          <w:color w:val="auto"/>
                          <w:vertAlign w:val="superscript"/>
                        </w:rPr>
                        <w:t>th</w:t>
                      </w:r>
                      <w:r w:rsidRPr="00B13152">
                        <w:rPr>
                          <w:color w:val="auto"/>
                        </w:rPr>
                        <w:t xml:space="preserve"> and ending February 22</w:t>
                      </w:r>
                      <w:r w:rsidRPr="00B13152">
                        <w:rPr>
                          <w:color w:val="auto"/>
                          <w:vertAlign w:val="superscript"/>
                        </w:rPr>
                        <w:t>nd</w:t>
                      </w:r>
                      <w:r w:rsidRPr="00B13152">
                        <w:rPr>
                          <w:color w:val="auto"/>
                        </w:rPr>
                        <w:t xml:space="preserve"> from 1:00-2:00pm at the First United Methodist Church in Winterset. Child Care providers can earn 16 continuing education credits.</w:t>
                      </w:r>
                    </w:p>
                    <w:p w:rsidR="00E85401" w:rsidRDefault="00E85401" w:rsidP="00E85401">
                      <w:r w:rsidRPr="006D12CD">
                        <w:t xml:space="preserve">For </w:t>
                      </w:r>
                      <w:proofErr w:type="gramStart"/>
                      <w:r w:rsidRPr="006D12CD">
                        <w:t>more  Madison</w:t>
                      </w:r>
                      <w:proofErr w:type="gramEnd"/>
                      <w:r w:rsidRPr="006D12CD">
                        <w:t xml:space="preserve"> County events</w:t>
                      </w:r>
                      <w:r>
                        <w:t>,</w:t>
                      </w:r>
                      <w:r w:rsidRPr="006D12CD">
                        <w:t xml:space="preserve"> visit </w:t>
                      </w:r>
                      <w:hyperlink r:id="rId23" w:history="1">
                        <w:r w:rsidRPr="00100839">
                          <w:rPr>
                            <w:rStyle w:val="Hyperlink"/>
                          </w:rPr>
                          <w:t>www.cppconline1.com</w:t>
                        </w:r>
                      </w:hyperlink>
                      <w:r w:rsidRPr="006D12CD">
                        <w:t>.</w:t>
                      </w:r>
                    </w:p>
                    <w:p w:rsidR="00E85401" w:rsidRDefault="00E85401" w:rsidP="00E85401">
                      <w:pPr>
                        <w:pStyle w:val="Heading2"/>
                      </w:pPr>
                      <w:r>
                        <w:t>Marion County</w:t>
                      </w:r>
                    </w:p>
                    <w:p w:rsidR="00E85401" w:rsidRDefault="00E85401" w:rsidP="00E85401">
                      <w:r>
                        <w:t xml:space="preserve">The Marion County Provider’s group meets </w:t>
                      </w:r>
                    </w:p>
                  </w:txbxContent>
                </v:textbox>
                <w10:wrap anchorx="margin"/>
              </v:shape>
            </w:pict>
          </mc:Fallback>
        </mc:AlternateContent>
      </w:r>
    </w:p>
    <w:p w:rsidR="002455CD" w:rsidRDefault="002455CD" w:rsidP="002673A0"/>
    <w:p w:rsidR="002455CD" w:rsidRDefault="002455CD" w:rsidP="002673A0"/>
    <w:p w:rsidR="002455CD" w:rsidRDefault="002455CD" w:rsidP="002673A0"/>
    <w:p w:rsidR="002455CD" w:rsidRDefault="002455CD" w:rsidP="002673A0"/>
    <w:p w:rsidR="002455CD" w:rsidRDefault="002455CD" w:rsidP="002673A0"/>
    <w:p w:rsidR="002455CD" w:rsidRDefault="002455CD" w:rsidP="002673A0"/>
    <w:p w:rsidR="002455CD" w:rsidRDefault="002455CD" w:rsidP="002673A0"/>
    <w:p w:rsidR="002455CD" w:rsidRDefault="002455CD" w:rsidP="002673A0"/>
    <w:p w:rsidR="002673A0" w:rsidRPr="002673A0" w:rsidRDefault="002455CD" w:rsidP="002673A0">
      <w:r>
        <w:rPr>
          <w:noProof/>
        </w:rPr>
        <mc:AlternateContent>
          <mc:Choice Requires="wps">
            <w:drawing>
              <wp:anchor distT="0" distB="18415" distL="114300" distR="114300" simplePos="0" relativeHeight="251658240" behindDoc="0" locked="0" layoutInCell="0" allowOverlap="1" wp14:anchorId="026409B7" wp14:editId="52D56029">
                <wp:simplePos x="0" y="0"/>
                <wp:positionH relativeFrom="margin">
                  <wp:align>left</wp:align>
                </wp:positionH>
                <wp:positionV relativeFrom="page">
                  <wp:posOffset>6210497</wp:posOffset>
                </wp:positionV>
                <wp:extent cx="2506345" cy="835025"/>
                <wp:effectExtent l="0" t="0" r="0" b="3175"/>
                <wp:wrapTopAndBottom/>
                <wp:docPr id="13" name="Text Box 13"/>
                <wp:cNvGraphicFramePr/>
                <a:graphic xmlns:a="http://schemas.openxmlformats.org/drawingml/2006/main">
                  <a:graphicData uri="http://schemas.microsoft.com/office/word/2010/wordprocessingShape">
                    <wps:wsp>
                      <wps:cNvSpPr txBox="1"/>
                      <wps:spPr>
                        <a:xfrm>
                          <a:off x="0" y="0"/>
                          <a:ext cx="250634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F5" w:rsidRDefault="009509F5">
                            <w:pPr>
                              <w:pStyle w:val="Heading3"/>
                            </w:pPr>
                            <w:r>
                              <w:t>County News</w:t>
                            </w:r>
                          </w:p>
                          <w:p w:rsidR="009509F5" w:rsidRDefault="009509F5">
                            <w:pPr>
                              <w:pStyle w:val="Name"/>
                            </w:pPr>
                            <w:r>
                              <w:rPr>
                                <w:rStyle w:val="Emphasis"/>
                              </w:rPr>
                              <w:t>by</w:t>
                            </w:r>
                            <w:r>
                              <w:t xml:space="preserve"> Sarah Hohanshelt, CPPC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09B7" id="Text Box 13" o:spid="_x0000_s1031" type="#_x0000_t202" style="position:absolute;margin-left:0;margin-top:489pt;width:197.35pt;height:65.75pt;z-index:251658240;visibility:visible;mso-wrap-style:square;mso-width-percent:0;mso-height-percent:0;mso-wrap-distance-left:9pt;mso-wrap-distance-top:0;mso-wrap-distance-right:9pt;mso-wrap-distance-bottom:1.4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" o:allowincell="f" filled="f" stroked="f" strokeweight=".5pt">
                <v:textbox>
                  <w:txbxContent>
                    <w:p w:rsidR="009509F5" w:rsidRDefault="009509F5">
                      <w:pPr>
                        <w:pStyle w:val="Heading3"/>
                      </w:pPr>
                      <w:r>
                        <w:t>County News</w:t>
                      </w:r>
                    </w:p>
                    <w:p w:rsidR="009509F5" w:rsidRDefault="009509F5">
                      <w:pPr>
                        <w:pStyle w:val="Name"/>
                      </w:pPr>
                      <w:r>
                        <w:rPr>
                          <w:rStyle w:val="Emphasis"/>
                        </w:rPr>
                        <w:t>by</w:t>
                      </w:r>
                      <w:r>
                        <w:t xml:space="preserve"> Sarah Hohanshelt, CPPC Coordinator</w:t>
                      </w:r>
                    </w:p>
                  </w:txbxContent>
                </v:textbox>
                <w10:wrap type="topAndBottom" anchorx="margin" anchory="page"/>
              </v:shape>
            </w:pict>
          </mc:Fallback>
        </mc:AlternateContent>
      </w:r>
      <w:r>
        <w:rPr>
          <w:noProof/>
        </w:rPr>
        <mc:AlternateContent>
          <mc:Choice Requires="wps">
            <w:drawing>
              <wp:anchor distT="228600" distB="0" distL="114300" distR="114300" simplePos="0" relativeHeight="251678720" behindDoc="1" locked="0" layoutInCell="0" allowOverlap="1" wp14:anchorId="1A80A927" wp14:editId="54E5F48A">
                <wp:simplePos x="0" y="0"/>
                <wp:positionH relativeFrom="margin">
                  <wp:align>center</wp:align>
                </wp:positionH>
                <wp:positionV relativeFrom="page">
                  <wp:posOffset>5900332</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A4F1" id="Rectangle 3" o:spid="_x0000_s1026" style="position:absolute;margin-left:0;margin-top:464.6pt;width:8in;height:10.8pt;z-index:-251637760;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" o:allowincell="f" fillcolor="#f3a447 [3205]" stroked="f" strokeweight="2pt">
                <w10:wrap type="topAndBottom" anchorx="margin" anchory="page"/>
              </v:rect>
            </w:pict>
          </mc:Fallback>
        </mc:AlternateContent>
      </w:r>
      <w:r w:rsidR="002673A0">
        <w:t>consider the number of people that are feeding your little one a bite of this or a piece of that, maybe even without your knowledge</w:t>
      </w:r>
      <w:r w:rsidR="00FF40C5">
        <w:t>, while you’re gathering with friends and family</w:t>
      </w:r>
      <w:r w:rsidR="002673A0">
        <w:t xml:space="preserve">? How about all of the toys with small parts that their older </w:t>
      </w:r>
      <w:r w:rsidR="00564687">
        <w:t xml:space="preserve">siblings or </w:t>
      </w:r>
      <w:r w:rsidR="002673A0">
        <w:t>cousins are receiving as gifts or the wrapping paper and bows?</w:t>
      </w:r>
      <w:r w:rsidR="00FF40C5">
        <w:t xml:space="preserve"> Here are some tips to prevent choking in small children:</w:t>
      </w:r>
    </w:p>
    <w:p w:rsidR="0051558A" w:rsidRDefault="0051558A" w:rsidP="0051558A">
      <w:pPr>
        <w:pStyle w:val="ListParagraph"/>
        <w:numPr>
          <w:ilvl w:val="0"/>
          <w:numId w:val="9"/>
        </w:numPr>
      </w:pPr>
      <w:r>
        <w:t>Cut food for small children into small pieces</w:t>
      </w:r>
    </w:p>
    <w:p w:rsidR="0051558A" w:rsidRDefault="0051558A" w:rsidP="0051558A">
      <w:pPr>
        <w:pStyle w:val="ListParagraph"/>
        <w:numPr>
          <w:ilvl w:val="0"/>
          <w:numId w:val="9"/>
        </w:numPr>
      </w:pPr>
      <w:r>
        <w:t>Round or hard foods should not be eaten by children under 5 years of age (hot dogs, hard candy, nuts, etc.)</w:t>
      </w:r>
    </w:p>
    <w:p w:rsidR="0051558A" w:rsidRDefault="0051558A" w:rsidP="0051558A">
      <w:pPr>
        <w:pStyle w:val="ListParagraph"/>
        <w:numPr>
          <w:ilvl w:val="0"/>
          <w:numId w:val="9"/>
        </w:numPr>
      </w:pPr>
      <w:r>
        <w:t>Follow age guidelines on toy boxes when considering a toy/game purchase for your child</w:t>
      </w:r>
      <w:r w:rsidR="00E85401">
        <w:fldChar w:fldCharType="begin"/>
      </w:r>
      <w:r w:rsidR="00E85401">
        <w:instrText xml:space="preserve"> INFO  Comments  \* MERGEFORMAT </w:instrText>
      </w:r>
      <w:r w:rsidR="00E85401">
        <w:fldChar w:fldCharType="end"/>
      </w:r>
    </w:p>
    <w:p w:rsidR="0051558A" w:rsidRPr="0051558A" w:rsidRDefault="0051558A" w:rsidP="0051558A">
      <w:pPr>
        <w:pStyle w:val="ListParagraph"/>
        <w:numPr>
          <w:ilvl w:val="0"/>
          <w:numId w:val="9"/>
        </w:numPr>
      </w:pPr>
      <w:r>
        <w:t>Keep small objects out of reach and sight of the child</w:t>
      </w:r>
    </w:p>
    <w:p w:rsidR="0051558A" w:rsidRPr="0051558A" w:rsidRDefault="0051558A" w:rsidP="0051558A">
      <w:pPr>
        <w:pStyle w:val="Heading2"/>
        <w:rPr>
          <w:rFonts w:eastAsiaTheme="minorHAnsi"/>
          <w:sz w:val="2"/>
        </w:rPr>
      </w:pPr>
      <w:r>
        <w:rPr>
          <w:rFonts w:eastAsiaTheme="minorHAnsi"/>
        </w:rPr>
        <w:t>Carbon Monoxide</w:t>
      </w:r>
      <w:r w:rsidR="00564687">
        <w:rPr>
          <w:rFonts w:eastAsiaTheme="minorHAnsi"/>
        </w:rPr>
        <w:t xml:space="preserve"> Poisoning</w:t>
      </w:r>
      <w:r>
        <w:rPr>
          <w:rFonts w:eastAsiaTheme="minorHAnsi"/>
        </w:rPr>
        <w:t xml:space="preserve"> Prevention</w:t>
      </w:r>
    </w:p>
    <w:p w:rsidR="0051558A" w:rsidRDefault="00564687" w:rsidP="0051558A">
      <w:r>
        <w:t>According to the CDC, carbon monoxide poisoning is the leading cause of unintentional poisoning death in the U.S. Nearly 54% of carbon monoxide exposures</w:t>
      </w:r>
      <w:r w:rsidR="00CF74D6">
        <w:t xml:space="preserve"> occur between November and February and among those living in the Midwest (31.2 per million people). Below are a few things you can do to help prevent carbon monoxide exposure:</w:t>
      </w:r>
    </w:p>
    <w:p w:rsidR="0051558A" w:rsidRDefault="0051558A" w:rsidP="0051558A">
      <w:pPr>
        <w:pStyle w:val="ListParagraph"/>
        <w:numPr>
          <w:ilvl w:val="0"/>
          <w:numId w:val="8"/>
        </w:numPr>
      </w:pPr>
      <w:r>
        <w:t xml:space="preserve"> Install on every level of home, especially near sleeping areas</w:t>
      </w:r>
    </w:p>
    <w:p w:rsidR="0051558A" w:rsidRDefault="0051558A" w:rsidP="0051558A">
      <w:pPr>
        <w:pStyle w:val="ListParagraph"/>
        <w:numPr>
          <w:ilvl w:val="0"/>
          <w:numId w:val="8"/>
        </w:numPr>
      </w:pPr>
      <w:r>
        <w:t>Never run your vehicle in your garage</w:t>
      </w:r>
    </w:p>
    <w:p w:rsidR="0051558A" w:rsidRDefault="0051558A" w:rsidP="0051558A">
      <w:pPr>
        <w:pStyle w:val="ListParagraph"/>
        <w:numPr>
          <w:ilvl w:val="0"/>
          <w:numId w:val="8"/>
        </w:numPr>
      </w:pPr>
      <w:r>
        <w:t>Have your furnace serviced regularly</w:t>
      </w:r>
    </w:p>
    <w:p w:rsidR="0001065E" w:rsidRDefault="0001065E" w:rsidP="0051558A">
      <w:pPr>
        <w:spacing w:before="240"/>
        <w:rPr>
          <w:lang w:val="fr-FR"/>
        </w:rPr>
      </w:pPr>
    </w:p>
    <w:tbl>
      <w:tblPr>
        <w:tblStyle w:val="TableGrid"/>
        <w:tblW w:w="520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5206"/>
      </w:tblGrid>
      <w:tr w:rsidR="0001065E" w:rsidTr="00E85401">
        <w:trPr>
          <w:trHeight w:val="360"/>
        </w:trPr>
        <w:sdt>
          <w:sdtPr>
            <w:rPr>
              <w:lang w:val="en"/>
            </w:rPr>
            <w:alias w:val="Table Title"/>
            <w:tag w:val="Table Title"/>
            <w:id w:val="1427224322"/>
            <w:placeholder>
              <w:docPart w:val="FD81E669117A43E29418563CCEA5BB87"/>
            </w:placeholder>
            <w:temporary/>
            <w:showingPlcHdr/>
          </w:sdtPr>
          <w:sdtEndPr/>
          <w:sdtContent>
            <w:tc>
              <w:tcPr>
                <w:tcW w:w="5206" w:type="dxa"/>
                <w:shd w:val="clear" w:color="auto" w:fill="F3A447" w:themeFill="accent2"/>
                <w:tcMar>
                  <w:left w:w="0" w:type="dxa"/>
                  <w:right w:w="115" w:type="dxa"/>
                </w:tcMar>
                <w:vAlign w:val="center"/>
              </w:tcPr>
              <w:p w:rsidR="0001065E" w:rsidRDefault="00797CD0">
                <w:pPr>
                  <w:pStyle w:val="Heading4"/>
                  <w:outlineLvl w:val="3"/>
                  <w:rPr>
                    <w:lang w:val="en"/>
                  </w:rPr>
                </w:pPr>
                <w:r>
                  <w:rPr>
                    <w:lang w:val="en"/>
                  </w:rPr>
                  <w:t>For More Information</w:t>
                </w:r>
              </w:p>
            </w:tc>
          </w:sdtContent>
        </w:sdt>
      </w:tr>
      <w:tr w:rsidR="0001065E" w:rsidTr="00E85401">
        <w:tc>
          <w:tcPr>
            <w:tcW w:w="5206" w:type="dxa"/>
            <w:shd w:val="clear" w:color="auto" w:fill="F2F2F2" w:themeFill="background1" w:themeFillShade="F2"/>
            <w:tcMar>
              <w:top w:w="144" w:type="dxa"/>
              <w:left w:w="216" w:type="dxa"/>
              <w:right w:w="144" w:type="dxa"/>
            </w:tcMar>
            <w:vAlign w:val="center"/>
          </w:tcPr>
          <w:p w:rsidR="0001065E" w:rsidRDefault="009B7555">
            <w:pPr>
              <w:pStyle w:val="SidebarTableText"/>
              <w:rPr>
                <w:lang w:val="en"/>
              </w:rPr>
            </w:pPr>
            <w:r>
              <w:rPr>
                <w:lang w:val="en"/>
              </w:rPr>
              <w:t>www.safekids.org</w:t>
            </w:r>
          </w:p>
          <w:p w:rsidR="0001065E" w:rsidRDefault="00FF40C5">
            <w:pPr>
              <w:pStyle w:val="Heading5"/>
              <w:outlineLvl w:val="4"/>
              <w:rPr>
                <w:rFonts w:eastAsiaTheme="minorHAnsi" w:cstheme="minorBidi"/>
                <w:caps w:val="0"/>
                <w:sz w:val="18"/>
                <w:lang w:val="en"/>
              </w:rPr>
            </w:pPr>
            <w:r w:rsidRPr="00FF40C5">
              <w:rPr>
                <w:rFonts w:eastAsiaTheme="minorHAnsi" w:cstheme="minorBidi"/>
                <w:caps w:val="0"/>
                <w:sz w:val="18"/>
                <w:lang w:val="en"/>
              </w:rPr>
              <w:t>http://www.desmoinesregister.com/story/news/2016/06/22/iowa-ranks-among-states-least-gun-violence/86266064/</w:t>
            </w:r>
          </w:p>
          <w:p w:rsidR="0001065E" w:rsidRDefault="0001065E">
            <w:pPr>
              <w:pStyle w:val="ContactInfo"/>
              <w:rPr>
                <w:color w:val="262626" w:themeColor="text1" w:themeTint="D9"/>
                <w:sz w:val="18"/>
                <w:lang w:val="en"/>
              </w:rPr>
            </w:pPr>
          </w:p>
          <w:p w:rsidR="00CF74D6" w:rsidRDefault="00CF74D6">
            <w:pPr>
              <w:pStyle w:val="ContactInfo"/>
              <w:rPr>
                <w:color w:val="262626" w:themeColor="text1" w:themeTint="D9"/>
                <w:sz w:val="18"/>
                <w:lang w:val="en"/>
              </w:rPr>
            </w:pPr>
            <w:r w:rsidRPr="00CF74D6">
              <w:rPr>
                <w:color w:val="262626" w:themeColor="text1" w:themeTint="D9"/>
                <w:sz w:val="18"/>
                <w:lang w:val="en"/>
              </w:rPr>
              <w:t>http://www.cdc.gov/mmwr/preview/mmwrhtml/mm6030a2.htm</w:t>
            </w:r>
          </w:p>
        </w:tc>
      </w:tr>
    </w:tbl>
    <w:p w:rsidR="00564687" w:rsidRDefault="00564687" w:rsidP="00A61E13"/>
    <w:p w:rsidR="00564687" w:rsidRDefault="00564687" w:rsidP="00A61E13"/>
    <w:p w:rsidR="00CF74D6" w:rsidRDefault="00CF74D6">
      <w:pPr>
        <w:pStyle w:val="NoSpacing"/>
      </w:pPr>
    </w:p>
    <w:p w:rsidR="0001065E" w:rsidRDefault="00415466">
      <w:pPr>
        <w:pStyle w:val="NoSpacing"/>
      </w:pPr>
      <w:r>
        <mc:AlternateContent>
          <mc:Choice Requires="wps">
            <w:drawing>
              <wp:anchor distT="45720" distB="45720" distL="114300" distR="114300" simplePos="0" relativeHeight="251709440" behindDoc="0" locked="0" layoutInCell="1" allowOverlap="1" wp14:anchorId="32A6C4E3" wp14:editId="42DC10E1">
                <wp:simplePos x="0" y="0"/>
                <wp:positionH relativeFrom="margin">
                  <wp:align>right</wp:align>
                </wp:positionH>
                <wp:positionV relativeFrom="paragraph">
                  <wp:posOffset>466724</wp:posOffset>
                </wp:positionV>
                <wp:extent cx="2294255" cy="2524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524125"/>
                        </a:xfrm>
                        <a:prstGeom prst="rect">
                          <a:avLst/>
                        </a:prstGeom>
                        <a:solidFill>
                          <a:srgbClr val="FFFFFF"/>
                        </a:solidFill>
                        <a:ln w="9525">
                          <a:noFill/>
                          <a:miter lim="800000"/>
                          <a:headEnd/>
                          <a:tailEnd/>
                        </a:ln>
                      </wps:spPr>
                      <wps:txbx>
                        <w:txbxContent>
                          <w:p w:rsidR="006D2D4A" w:rsidRDefault="006D2D4A" w:rsidP="00415466">
                            <w:r>
                              <w:t xml:space="preserve">the first Monday of each month at 9:30 a.m. at Marion County Public Health (2003 N Lincoln, Knoxville). </w:t>
                            </w:r>
                          </w:p>
                          <w:p w:rsidR="00415466" w:rsidRDefault="00415466" w:rsidP="00415466">
                            <w:r>
                              <w:t>The goal of this group is to bring together local community partners, school staff, mental health providers, etc. to share information regarding events, concerns, needs, etc. within the communities in Marion county. Each month, an agency is also selected to give a presentation which details the services they provide within the</w:t>
                            </w:r>
                          </w:p>
                          <w:p w:rsidR="00415466" w:rsidRDefault="00415466" w:rsidP="00415466">
                            <w:r>
                              <w:t xml:space="preserve">The winter dates for this meeting are: </w:t>
                            </w:r>
                          </w:p>
                          <w:p w:rsidR="00415466" w:rsidRDefault="00415466" w:rsidP="00415466">
                            <w:r>
                              <w:t xml:space="preserve">December 5th  </w:t>
                            </w:r>
                            <w:r>
                              <w:br/>
                              <w:t xml:space="preserve">January 2nd </w:t>
                            </w:r>
                            <w:r>
                              <w:br/>
                              <w:t>February 6</w:t>
                            </w:r>
                            <w:r w:rsidRPr="007F5F9F">
                              <w:rPr>
                                <w:vertAlign w:val="superscript"/>
                              </w:rPr>
                              <w:t>th</w:t>
                            </w:r>
                            <w:r>
                              <w:t xml:space="preserve">  </w:t>
                            </w:r>
                          </w:p>
                          <w:p w:rsidR="00415466" w:rsidRDefault="00415466" w:rsidP="00415466">
                            <w:pPr>
                              <w:pStyle w:val="Heading2"/>
                            </w:pPr>
                          </w:p>
                          <w:p w:rsidR="00415466" w:rsidRDefault="00415466" w:rsidP="00415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C4E3" id="_x0000_t202" coordsize="21600,21600" o:spt="202" path="m,l,21600r21600,l21600,xe">
                <v:stroke joinstyle="miter"/>
                <v:path gradientshapeok="t" o:connecttype="rect"/>
              </v:shapetype>
              <v:shape id="_x0000_s1033" type="#_x0000_t202" style="position:absolute;margin-left:129.45pt;margin-top:36.75pt;width:180.65pt;height:198.7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" stroked="f">
                <v:textbox>
                  <w:txbxContent>
                    <w:p w:rsidR="006D2D4A" w:rsidRDefault="006D2D4A" w:rsidP="00415466">
                      <w:r>
                        <w:t xml:space="preserve">the first Monday of each month at 9:30 a.m. at Marion County Public Health (2003 N Lincoln, Knoxville). </w:t>
                      </w:r>
                    </w:p>
                    <w:p w:rsidR="00415466" w:rsidRDefault="00415466" w:rsidP="00415466">
                      <w:r>
                        <w:t>The goal of this group is to bring together local community partners, school staff, mental health providers, etc. to share information regarding events, concerns, needs, etc. within the communities in Marion county. Each month, an agency is also selected to give a presentation which details the services they provide within the</w:t>
                      </w:r>
                    </w:p>
                    <w:p w:rsidR="00415466" w:rsidRDefault="00415466" w:rsidP="00415466">
                      <w:r>
                        <w:t xml:space="preserve">The winter dates for this meeting are: </w:t>
                      </w:r>
                    </w:p>
                    <w:p w:rsidR="00415466" w:rsidRDefault="00415466" w:rsidP="00415466">
                      <w:r>
                        <w:t xml:space="preserve">December 5th  </w:t>
                      </w:r>
                      <w:r>
                        <w:br/>
                        <w:t xml:space="preserve">January 2nd </w:t>
                      </w:r>
                      <w:r>
                        <w:br/>
                        <w:t>February 6</w:t>
                      </w:r>
                      <w:r w:rsidRPr="007F5F9F">
                        <w:rPr>
                          <w:vertAlign w:val="superscript"/>
                        </w:rPr>
                        <w:t>th</w:t>
                      </w:r>
                      <w:r>
                        <w:t xml:space="preserve">  </w:t>
                      </w:r>
                    </w:p>
                    <w:p w:rsidR="00415466" w:rsidRDefault="00415466" w:rsidP="00415466">
                      <w:pPr>
                        <w:pStyle w:val="Heading2"/>
                      </w:pPr>
                    </w:p>
                    <w:p w:rsidR="00415466" w:rsidRDefault="00415466" w:rsidP="00415466"/>
                  </w:txbxContent>
                </v:textbox>
                <w10:wrap type="square" anchorx="margin"/>
              </v:shape>
            </w:pict>
          </mc:Fallback>
        </mc:AlternateContent>
      </w:r>
      <w:r w:rsidR="00797CD0">
        <w:br w:type="column"/>
      </w:r>
    </w:p>
    <w:p w:rsidR="0001065E" w:rsidRDefault="00B453B8" w:rsidP="000D76DC">
      <w:pPr>
        <w:pStyle w:val="SidebarText"/>
        <w:ind w:left="0"/>
      </w:pPr>
      <w:r>
        <mc:AlternateContent>
          <mc:Choice Requires="wps">
            <w:drawing>
              <wp:anchor distT="0" distB="0" distL="114300" distR="114300" simplePos="0" relativeHeight="251712512" behindDoc="0" locked="0" layoutInCell="1" allowOverlap="1">
                <wp:simplePos x="0" y="0"/>
                <wp:positionH relativeFrom="column">
                  <wp:posOffset>2748915</wp:posOffset>
                </wp:positionH>
                <wp:positionV relativeFrom="paragraph">
                  <wp:posOffset>10161</wp:posOffset>
                </wp:positionV>
                <wp:extent cx="2822575" cy="1219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22575" cy="1219200"/>
                        </a:xfrm>
                        <a:prstGeom prst="rect">
                          <a:avLst/>
                        </a:prstGeom>
                        <a:solidFill>
                          <a:schemeClr val="lt1"/>
                        </a:solidFill>
                        <a:ln w="6350">
                          <a:noFill/>
                        </a:ln>
                      </wps:spPr>
                      <wps:txbx>
                        <w:txbxContent>
                          <w:p w:rsidR="00B453B8" w:rsidRDefault="00B453B8">
                            <w:r w:rsidRPr="00B453B8">
                              <w:rPr>
                                <w:color w:val="auto"/>
                              </w:rPr>
                              <w:t>food and a movie while you</w:t>
                            </w:r>
                            <w:r>
                              <w:rPr>
                                <w:color w:val="auto"/>
                              </w:rPr>
                              <w:t xml:space="preserve"> shop, stuff stockings, wrap gifts, etc. The cost is $10 per child or $20 per family with proceeds going to Wee Care Respite Nursery. You can register by emailing </w:t>
                            </w:r>
                            <w:hyperlink r:id="rId24" w:history="1">
                              <w:r w:rsidRPr="00BC2991">
                                <w:rPr>
                                  <w:rStyle w:val="Hyperlink"/>
                                </w:rPr>
                                <w:t>aly.brose@excitrealtynorthstart.com</w:t>
                              </w:r>
                            </w:hyperlink>
                            <w:r>
                              <w:rPr>
                                <w:color w:val="auto"/>
                              </w:rPr>
                              <w:t xml:space="preserve"> or </w:t>
                            </w:r>
                            <w:hyperlink r:id="rId25" w:history="1">
                              <w:r w:rsidRPr="00BC2991">
                                <w:rPr>
                                  <w:rStyle w:val="Hyperlink"/>
                                </w:rPr>
                                <w:t>casey.gifford@exitrealtynorthstar.com</w:t>
                              </w:r>
                            </w:hyperlink>
                            <w:r>
                              <w:rPr>
                                <w:color w:val="auto"/>
                              </w:rPr>
                              <w:t xml:space="preserve"> or by calling 515.962.5686.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216.45pt;margin-top:.8pt;width:222.25pt;height:9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" fillcolor="white [3201]" stroked="f" strokeweight=".5pt">
                <v:textbox>
                  <w:txbxContent>
                    <w:p w:rsidR="00B453B8" w:rsidRDefault="00B453B8">
                      <w:r w:rsidRPr="00B453B8">
                        <w:rPr>
                          <w:color w:val="auto"/>
                        </w:rPr>
                        <w:t>food and a movie while you</w:t>
                      </w:r>
                      <w:r>
                        <w:rPr>
                          <w:color w:val="auto"/>
                        </w:rPr>
                        <w:t xml:space="preserve"> shop, stuff stockings, wrap gifts, etc. The cost is $10 per child or $20 per family with proceeds going to Wee Care Respite Nursery. You can register by emailing </w:t>
                      </w:r>
                      <w:hyperlink r:id="rId26" w:history="1">
                        <w:r w:rsidRPr="00BC2991">
                          <w:rPr>
                            <w:rStyle w:val="Hyperlink"/>
                          </w:rPr>
                          <w:t>aly.brose@excitrealtynorthstart.com</w:t>
                        </w:r>
                      </w:hyperlink>
                      <w:r>
                        <w:rPr>
                          <w:color w:val="auto"/>
                        </w:rPr>
                        <w:t xml:space="preserve"> or </w:t>
                      </w:r>
                      <w:hyperlink r:id="rId27" w:history="1">
                        <w:r w:rsidRPr="00BC2991">
                          <w:rPr>
                            <w:rStyle w:val="Hyperlink"/>
                          </w:rPr>
                          <w:t>casey.gifford@exitrealtynorthstar.com</w:t>
                        </w:r>
                      </w:hyperlink>
                      <w:r>
                        <w:rPr>
                          <w:color w:val="auto"/>
                        </w:rPr>
                        <w:t xml:space="preserve"> or by calling 515.962.5686.</w:t>
                      </w:r>
                    </w:p>
                  </w:txbxContent>
                </v:textbox>
              </v:shape>
            </w:pict>
          </mc:Fallback>
        </mc:AlternateContent>
      </w:r>
    </w:p>
    <w:p w:rsidR="0001065E" w:rsidRDefault="0001065E">
      <w:pPr>
        <w:pStyle w:val="Sidebarphoto"/>
      </w:pPr>
    </w:p>
    <w:p w:rsidR="00415466" w:rsidRDefault="00415466" w:rsidP="00A61E13">
      <w:pPr>
        <w:pStyle w:val="SidebarTableText"/>
        <w:rPr>
          <w:rFonts w:asciiTheme="majorHAnsi" w:hAnsiTheme="majorHAnsi"/>
          <w:color w:val="A5B592" w:themeColor="accent1"/>
          <w:sz w:val="24"/>
          <w:szCs w:val="24"/>
        </w:rPr>
      </w:pPr>
    </w:p>
    <w:p w:rsidR="00415466" w:rsidRDefault="00415466" w:rsidP="00A61E13">
      <w:pPr>
        <w:pStyle w:val="SidebarTableText"/>
        <w:rPr>
          <w:rFonts w:asciiTheme="majorHAnsi" w:hAnsiTheme="majorHAnsi"/>
          <w:color w:val="A5B592" w:themeColor="accent1"/>
          <w:sz w:val="24"/>
          <w:szCs w:val="24"/>
        </w:rPr>
      </w:pPr>
    </w:p>
    <w:p w:rsidR="00415466" w:rsidRDefault="00F076B6" w:rsidP="00A61E13">
      <w:pPr>
        <w:pStyle w:val="SidebarTableText"/>
        <w:rPr>
          <w:rFonts w:asciiTheme="majorHAnsi" w:hAnsiTheme="majorHAnsi"/>
          <w:color w:val="A5B592" w:themeColor="accent1"/>
          <w:sz w:val="24"/>
          <w:szCs w:val="24"/>
        </w:rPr>
      </w:pPr>
      <w:r>
        <w:rPr>
          <w:noProof/>
          <w:sz w:val="24"/>
          <w:szCs w:val="24"/>
        </w:rPr>
        <w:drawing>
          <wp:anchor distT="0" distB="0" distL="114300" distR="114300" simplePos="0" relativeHeight="251691008" behindDoc="1" locked="0" layoutInCell="1" allowOverlap="1" wp14:anchorId="3E4050CE" wp14:editId="4468D650">
            <wp:simplePos x="0" y="0"/>
            <wp:positionH relativeFrom="column">
              <wp:posOffset>2777490</wp:posOffset>
            </wp:positionH>
            <wp:positionV relativeFrom="paragraph">
              <wp:posOffset>439420</wp:posOffset>
            </wp:positionV>
            <wp:extent cx="2095500" cy="1410970"/>
            <wp:effectExtent l="0" t="0" r="0" b="0"/>
            <wp:wrapTight wrapText="bothSides">
              <wp:wrapPolygon edited="0">
                <wp:start x="0" y="0"/>
                <wp:lineTo x="0" y="21289"/>
                <wp:lineTo x="21404" y="21289"/>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Clogo2011-web.jpg"/>
                    <pic:cNvPicPr/>
                  </pic:nvPicPr>
                  <pic:blipFill>
                    <a:blip r:embed="rId28">
                      <a:extLst>
                        <a:ext uri="{28A0092B-C50C-407E-A947-70E740481C1C}">
                          <a14:useLocalDpi xmlns:a14="http://schemas.microsoft.com/office/drawing/2010/main" val="0"/>
                        </a:ext>
                      </a:extLst>
                    </a:blip>
                    <a:stretch>
                      <a:fillRect/>
                    </a:stretch>
                  </pic:blipFill>
                  <pic:spPr>
                    <a:xfrm>
                      <a:off x="0" y="0"/>
                      <a:ext cx="2095500" cy="1410970"/>
                    </a:xfrm>
                    <a:prstGeom prst="rect">
                      <a:avLst/>
                    </a:prstGeom>
                  </pic:spPr>
                </pic:pic>
              </a:graphicData>
            </a:graphic>
            <wp14:sizeRelH relativeFrom="page">
              <wp14:pctWidth>0</wp14:pctWidth>
            </wp14:sizeRelH>
            <wp14:sizeRelV relativeFrom="page">
              <wp14:pctHeight>0</wp14:pctHeight>
            </wp14:sizeRelV>
          </wp:anchor>
        </w:drawing>
      </w:r>
    </w:p>
    <w:p w:rsidR="0001065E" w:rsidRPr="00A61E13" w:rsidRDefault="00415466" w:rsidP="00A61E13">
      <w:pPr>
        <w:pStyle w:val="SidebarTableText"/>
        <w:rPr>
          <w:lang w:val="fr-FR"/>
        </w:rPr>
        <w:sectPr w:rsidR="0001065E" w:rsidRPr="00A61E13" w:rsidSect="000D76DC">
          <w:type w:val="continuous"/>
          <w:pgSz w:w="12240" w:h="15840" w:code="1"/>
          <w:pgMar w:top="720" w:right="576" w:bottom="720" w:left="576" w:header="360" w:footer="720" w:gutter="0"/>
          <w:cols w:num="2" w:space="504"/>
          <w:titlePg/>
          <w:docGrid w:linePitch="360"/>
        </w:sectPr>
      </w:pPr>
      <w:bookmarkStart w:id="0" w:name="_GoBack"/>
      <w:bookmarkEnd w:id="0"/>
      <w:r>
        <w:rPr>
          <w:noProof/>
        </w:rPr>
        <mc:AlternateContent>
          <mc:Choice Requires="wps">
            <w:drawing>
              <wp:anchor distT="45720" distB="45720" distL="114300" distR="114300" simplePos="0" relativeHeight="251707392" behindDoc="0" locked="0" layoutInCell="1" allowOverlap="1" wp14:anchorId="2E4A8393" wp14:editId="7BA670D2">
                <wp:simplePos x="0" y="0"/>
                <wp:positionH relativeFrom="margin">
                  <wp:align>left</wp:align>
                </wp:positionH>
                <wp:positionV relativeFrom="paragraph">
                  <wp:posOffset>-784773</wp:posOffset>
                </wp:positionV>
                <wp:extent cx="2360930" cy="4556125"/>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56125"/>
                        </a:xfrm>
                        <a:prstGeom prst="rect">
                          <a:avLst/>
                        </a:prstGeom>
                        <a:solidFill>
                          <a:srgbClr val="FFFFFF"/>
                        </a:solidFill>
                        <a:ln w="9525">
                          <a:noFill/>
                          <a:miter lim="800000"/>
                          <a:headEnd/>
                          <a:tailEnd/>
                        </a:ln>
                      </wps:spPr>
                      <wps:txbx>
                        <w:txbxContent>
                          <w:p w:rsidR="006D2D4A" w:rsidRPr="006D2D4A" w:rsidRDefault="006D2D4A" w:rsidP="00415466">
                            <w:r>
                              <w:t xml:space="preserve">For more information, contact Teresa Higginbotham at thiggin@marionph.org </w:t>
                            </w:r>
                          </w:p>
                          <w:p w:rsidR="00415466" w:rsidRPr="00B453B8" w:rsidRDefault="00B453B8" w:rsidP="00E85401">
                            <w:pPr>
                              <w:rPr>
                                <w:szCs w:val="18"/>
                              </w:rPr>
                            </w:pPr>
                            <w:r w:rsidRPr="00B453B8">
                              <w:rPr>
                                <w:rFonts w:cs="Arial"/>
                                <w:color w:val="222222"/>
                                <w:szCs w:val="18"/>
                                <w:shd w:val="clear" w:color="auto" w:fill="FFFFFF"/>
                              </w:rPr>
                              <w:t xml:space="preserve">Individuals and families from around Marion County are welcome to </w:t>
                            </w:r>
                            <w:r w:rsidRPr="00B453B8">
                              <w:rPr>
                                <w:rFonts w:cs="Arial"/>
                                <w:b/>
                                <w:color w:val="222222"/>
                                <w:szCs w:val="18"/>
                                <w:shd w:val="clear" w:color="auto" w:fill="FFFFFF"/>
                              </w:rPr>
                              <w:t>pick out a coat</w:t>
                            </w:r>
                            <w:r w:rsidRPr="00B453B8">
                              <w:rPr>
                                <w:rFonts w:cs="Arial"/>
                                <w:color w:val="222222"/>
                                <w:szCs w:val="18"/>
                                <w:shd w:val="clear" w:color="auto" w:fill="FFFFFF"/>
                              </w:rPr>
                              <w:t xml:space="preserve"> if they need one!  The coats are located on the 3</w:t>
                            </w:r>
                            <w:r w:rsidRPr="00B453B8">
                              <w:rPr>
                                <w:rFonts w:cs="Arial"/>
                                <w:color w:val="auto"/>
                                <w:szCs w:val="18"/>
                                <w:shd w:val="clear" w:color="auto" w:fill="FFFFFF"/>
                              </w:rPr>
                              <w:t>rd</w:t>
                            </w:r>
                            <w:r w:rsidRPr="00B453B8">
                              <w:rPr>
                                <w:rFonts w:cs="Arial"/>
                                <w:color w:val="222222"/>
                                <w:szCs w:val="18"/>
                                <w:shd w:val="clear" w:color="auto" w:fill="FFFFFF"/>
                              </w:rPr>
                              <w:t> floor of the Pella Community Center at 712 Union Street Pella.  The front LEFT door will be open from 7:30am – 6:00pm Monday through Friday.</w:t>
                            </w:r>
                          </w:p>
                          <w:p w:rsidR="00E85401" w:rsidRDefault="00E85401" w:rsidP="00B453B8">
                            <w:r>
                              <w:t xml:space="preserve">For more Marion County events visit </w:t>
                            </w:r>
                            <w:hyperlink r:id="rId29" w:history="1">
                              <w:r w:rsidRPr="00100839">
                                <w:rPr>
                                  <w:rStyle w:val="Hyperlink"/>
                                </w:rPr>
                                <w:t>www.cppconline1.com</w:t>
                              </w:r>
                            </w:hyperlink>
                            <w:r>
                              <w:t>.</w:t>
                            </w:r>
                          </w:p>
                          <w:p w:rsidR="00E85401" w:rsidRDefault="00E85401" w:rsidP="00E85401">
                            <w:pPr>
                              <w:pStyle w:val="Heading2"/>
                            </w:pPr>
                            <w:r>
                              <w:t>Warren County</w:t>
                            </w:r>
                          </w:p>
                          <w:p w:rsidR="00E85401" w:rsidRDefault="00E85401" w:rsidP="00E85401">
                            <w:r>
                              <w:t xml:space="preserve">The Warren County Provider’s group meets the 2nd Tuesday of each month at 9 a.m. at Indianola Schools Administration Office Board Room. This group meets to distribute information among school staff, community partners, mental health providers, etc. Anyone is welcome to attend! The winter meeting dates are as follows:  </w:t>
                            </w:r>
                          </w:p>
                          <w:p w:rsidR="00E85401" w:rsidRDefault="00E85401" w:rsidP="00E85401">
                            <w:r>
                              <w:t xml:space="preserve">December 13th </w:t>
                            </w:r>
                            <w:r>
                              <w:br/>
                              <w:t xml:space="preserve">January 10th </w:t>
                            </w:r>
                            <w:r>
                              <w:br/>
                              <w:t xml:space="preserve">February 14th </w:t>
                            </w:r>
                          </w:p>
                          <w:p w:rsidR="00E85401" w:rsidRDefault="00E85401" w:rsidP="00E85401">
                            <w:r>
                              <w:t xml:space="preserve">For more information, contact Kyla </w:t>
                            </w:r>
                            <w:proofErr w:type="spellStart"/>
                            <w:r>
                              <w:t>Bandstra</w:t>
                            </w:r>
                            <w:proofErr w:type="spellEnd"/>
                            <w:r>
                              <w:t xml:space="preserve"> at </w:t>
                            </w:r>
                            <w:proofErr w:type="spellStart"/>
                            <w:r>
                              <w:t>kyla.bandstra@indianola.k</w:t>
                            </w:r>
                            <w:proofErr w:type="spellEnd"/>
                            <w:r>
                              <w:t xml:space="preserve"> 12.ia.us. </w:t>
                            </w:r>
                          </w:p>
                          <w:p w:rsidR="00E85401" w:rsidRPr="00B453B8" w:rsidRDefault="00B453B8" w:rsidP="00E85401">
                            <w:pPr>
                              <w:rPr>
                                <w:color w:val="auto"/>
                              </w:rPr>
                            </w:pPr>
                            <w:r w:rsidRPr="00B453B8">
                              <w:rPr>
                                <w:color w:val="auto"/>
                              </w:rPr>
                              <w:t xml:space="preserve">A fundraiser is being held in </w:t>
                            </w:r>
                            <w:r w:rsidRPr="00B453B8">
                              <w:rPr>
                                <w:b/>
                                <w:color w:val="auto"/>
                              </w:rPr>
                              <w:t>Wee Care</w:t>
                            </w:r>
                            <w:r w:rsidRPr="00B453B8">
                              <w:rPr>
                                <w:color w:val="auto"/>
                              </w:rPr>
                              <w:t>’s honor on Saturday, D</w:t>
                            </w:r>
                            <w:r>
                              <w:rPr>
                                <w:color w:val="auto"/>
                              </w:rPr>
                              <w:t>ec</w:t>
                            </w:r>
                            <w:r w:rsidRPr="00B453B8">
                              <w:rPr>
                                <w:color w:val="auto"/>
                              </w:rPr>
                              <w:t>ember 10</w:t>
                            </w:r>
                            <w:r w:rsidRPr="00B453B8">
                              <w:rPr>
                                <w:color w:val="auto"/>
                                <w:vertAlign w:val="superscript"/>
                              </w:rPr>
                              <w:t>th</w:t>
                            </w:r>
                            <w:r w:rsidRPr="00B453B8">
                              <w:rPr>
                                <w:color w:val="auto"/>
                              </w:rPr>
                              <w:t xml:space="preserve"> from 6:00-8:30pm. You can bring your child to Exit Realty (222 W Salem) for crafts, </w:t>
                            </w:r>
                          </w:p>
                          <w:p w:rsidR="00E85401" w:rsidRDefault="00E85401" w:rsidP="00E85401"/>
                          <w:p w:rsidR="00E85401" w:rsidRDefault="00E85401" w:rsidP="00E85401">
                            <w:r>
                              <w:t>For more Warren County events visit www.cppconline1.com.</w:t>
                            </w:r>
                          </w:p>
                          <w:p w:rsidR="00E85401" w:rsidRDefault="00E85401" w:rsidP="00E854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4A8393" id="_x0000_s1035" type="#_x0000_t202" style="position:absolute;margin-left:0;margin-top:-61.8pt;width:185.9pt;height:358.75pt;z-index:2517073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" stroked="f">
                <v:textbox>
                  <w:txbxContent>
                    <w:p w:rsidR="006D2D4A" w:rsidRPr="006D2D4A" w:rsidRDefault="006D2D4A" w:rsidP="00415466">
                      <w:r>
                        <w:t xml:space="preserve">For more information, contact Teresa Higginbotham at thiggin@marionph.org </w:t>
                      </w:r>
                    </w:p>
                    <w:p w:rsidR="00415466" w:rsidRPr="00B453B8" w:rsidRDefault="00B453B8" w:rsidP="00E85401">
                      <w:pPr>
                        <w:rPr>
                          <w:szCs w:val="18"/>
                        </w:rPr>
                      </w:pPr>
                      <w:r w:rsidRPr="00B453B8">
                        <w:rPr>
                          <w:rFonts w:cs="Arial"/>
                          <w:color w:val="222222"/>
                          <w:szCs w:val="18"/>
                          <w:shd w:val="clear" w:color="auto" w:fill="FFFFFF"/>
                        </w:rPr>
                        <w:t xml:space="preserve">Individuals and families from around Marion County are welcome to </w:t>
                      </w:r>
                      <w:r w:rsidRPr="00B453B8">
                        <w:rPr>
                          <w:rFonts w:cs="Arial"/>
                          <w:b/>
                          <w:color w:val="222222"/>
                          <w:szCs w:val="18"/>
                          <w:shd w:val="clear" w:color="auto" w:fill="FFFFFF"/>
                        </w:rPr>
                        <w:t>pick out a coat</w:t>
                      </w:r>
                      <w:r w:rsidRPr="00B453B8">
                        <w:rPr>
                          <w:rFonts w:cs="Arial"/>
                          <w:color w:val="222222"/>
                          <w:szCs w:val="18"/>
                          <w:shd w:val="clear" w:color="auto" w:fill="FFFFFF"/>
                        </w:rPr>
                        <w:t xml:space="preserve"> if they need one!  The coats are located on the 3</w:t>
                      </w:r>
                      <w:r w:rsidRPr="00B453B8">
                        <w:rPr>
                          <w:rFonts w:cs="Arial"/>
                          <w:color w:val="auto"/>
                          <w:szCs w:val="18"/>
                          <w:shd w:val="clear" w:color="auto" w:fill="FFFFFF"/>
                        </w:rPr>
                        <w:t>rd</w:t>
                      </w:r>
                      <w:r w:rsidRPr="00B453B8">
                        <w:rPr>
                          <w:rFonts w:cs="Arial"/>
                          <w:color w:val="222222"/>
                          <w:szCs w:val="18"/>
                          <w:shd w:val="clear" w:color="auto" w:fill="FFFFFF"/>
                        </w:rPr>
                        <w:t> floor of the Pella Community Center at 712 Union Street Pella.  The front LEFT door will be open from 7:30am – 6:00pm Monday through Friday.</w:t>
                      </w:r>
                    </w:p>
                    <w:p w:rsidR="00E85401" w:rsidRDefault="00E85401" w:rsidP="00B453B8">
                      <w:r>
                        <w:t xml:space="preserve">For more Marion County events visit </w:t>
                      </w:r>
                      <w:hyperlink r:id="rId30" w:history="1">
                        <w:r w:rsidRPr="00100839">
                          <w:rPr>
                            <w:rStyle w:val="Hyperlink"/>
                          </w:rPr>
                          <w:t>www.cppconline1.com</w:t>
                        </w:r>
                      </w:hyperlink>
                      <w:r>
                        <w:t>.</w:t>
                      </w:r>
                    </w:p>
                    <w:p w:rsidR="00E85401" w:rsidRDefault="00E85401" w:rsidP="00E85401">
                      <w:pPr>
                        <w:pStyle w:val="Heading2"/>
                      </w:pPr>
                      <w:r>
                        <w:t>Warren County</w:t>
                      </w:r>
                    </w:p>
                    <w:p w:rsidR="00E85401" w:rsidRDefault="00E85401" w:rsidP="00E85401">
                      <w:r>
                        <w:t xml:space="preserve">The Warren County Provider’s group meets the 2nd Tuesday of each month at 9 a.m. at Indianola Schools Administration Office Board Room. This group meets to distribute information among school staff, community partners, mental health providers, etc. Anyone is welcome to attend! The winter meeting dates are as follows:  </w:t>
                      </w:r>
                    </w:p>
                    <w:p w:rsidR="00E85401" w:rsidRDefault="00E85401" w:rsidP="00E85401">
                      <w:r>
                        <w:t xml:space="preserve">December 13th </w:t>
                      </w:r>
                      <w:r>
                        <w:br/>
                        <w:t xml:space="preserve">January 10th </w:t>
                      </w:r>
                      <w:r>
                        <w:br/>
                        <w:t xml:space="preserve">February 14th </w:t>
                      </w:r>
                    </w:p>
                    <w:p w:rsidR="00E85401" w:rsidRDefault="00E85401" w:rsidP="00E85401">
                      <w:r>
                        <w:t xml:space="preserve">For more information, contact Kyla </w:t>
                      </w:r>
                      <w:proofErr w:type="spellStart"/>
                      <w:r>
                        <w:t>Bandstra</w:t>
                      </w:r>
                      <w:proofErr w:type="spellEnd"/>
                      <w:r>
                        <w:t xml:space="preserve"> at </w:t>
                      </w:r>
                      <w:proofErr w:type="spellStart"/>
                      <w:r>
                        <w:t>kyla.bandstra@indianola.k</w:t>
                      </w:r>
                      <w:proofErr w:type="spellEnd"/>
                      <w:r>
                        <w:t xml:space="preserve"> 12.ia.us. </w:t>
                      </w:r>
                    </w:p>
                    <w:p w:rsidR="00E85401" w:rsidRPr="00B453B8" w:rsidRDefault="00B453B8" w:rsidP="00E85401">
                      <w:pPr>
                        <w:rPr>
                          <w:color w:val="auto"/>
                        </w:rPr>
                      </w:pPr>
                      <w:r w:rsidRPr="00B453B8">
                        <w:rPr>
                          <w:color w:val="auto"/>
                        </w:rPr>
                        <w:t xml:space="preserve">A fundraiser is being held in </w:t>
                      </w:r>
                      <w:r w:rsidRPr="00B453B8">
                        <w:rPr>
                          <w:b/>
                          <w:color w:val="auto"/>
                        </w:rPr>
                        <w:t>Wee Care</w:t>
                      </w:r>
                      <w:r w:rsidRPr="00B453B8">
                        <w:rPr>
                          <w:color w:val="auto"/>
                        </w:rPr>
                        <w:t>’s honor on Saturday, D</w:t>
                      </w:r>
                      <w:r>
                        <w:rPr>
                          <w:color w:val="auto"/>
                        </w:rPr>
                        <w:t>ec</w:t>
                      </w:r>
                      <w:r w:rsidRPr="00B453B8">
                        <w:rPr>
                          <w:color w:val="auto"/>
                        </w:rPr>
                        <w:t>ember 10</w:t>
                      </w:r>
                      <w:r w:rsidRPr="00B453B8">
                        <w:rPr>
                          <w:color w:val="auto"/>
                          <w:vertAlign w:val="superscript"/>
                        </w:rPr>
                        <w:t>th</w:t>
                      </w:r>
                      <w:r w:rsidRPr="00B453B8">
                        <w:rPr>
                          <w:color w:val="auto"/>
                        </w:rPr>
                        <w:t xml:space="preserve"> from 6:00-8:30pm. You can bring your child to Exit Realty (222 W Salem) for crafts, </w:t>
                      </w:r>
                    </w:p>
                    <w:p w:rsidR="00E85401" w:rsidRDefault="00E85401" w:rsidP="00E85401"/>
                    <w:p w:rsidR="00E85401" w:rsidRDefault="00E85401" w:rsidP="00E85401">
                      <w:r>
                        <w:t>For more Warren County events visit www.cppconline1.com.</w:t>
                      </w:r>
                    </w:p>
                    <w:p w:rsidR="00E85401" w:rsidRDefault="00E85401" w:rsidP="00E85401"/>
                  </w:txbxContent>
                </v:textbox>
                <w10:wrap type="square" anchorx="margin"/>
              </v:shape>
            </w:pict>
          </mc:Fallback>
        </mc:AlternateContent>
      </w:r>
    </w:p>
    <w:p w:rsidR="0001065E" w:rsidRDefault="00A61E13">
      <w:pPr>
        <w:spacing w:after="2000"/>
        <w:rPr>
          <w:sz w:val="24"/>
          <w:szCs w:val="24"/>
        </w:rPr>
      </w:pPr>
      <w:r>
        <w:rPr>
          <w:sz w:val="24"/>
          <w:szCs w:val="24"/>
        </w:rPr>
        <w:t>Community Partnerships for Protecting Children</w:t>
      </w:r>
      <w:r>
        <w:rPr>
          <w:sz w:val="24"/>
          <w:szCs w:val="24"/>
        </w:rPr>
        <w:br/>
        <w:t>200 S Howard Street</w:t>
      </w:r>
      <w:r>
        <w:rPr>
          <w:sz w:val="24"/>
          <w:szCs w:val="24"/>
        </w:rPr>
        <w:br/>
        <w:t>Indianola, Iowa 50125</w:t>
      </w:r>
      <w:r>
        <w:rPr>
          <w:sz w:val="24"/>
          <w:szCs w:val="24"/>
        </w:rPr>
        <w:br/>
        <w:t>www.cppconline1.com</w:t>
      </w:r>
    </w:p>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FC" w:rsidRDefault="009436FC">
      <w:pPr>
        <w:spacing w:after="0"/>
      </w:pPr>
      <w:r>
        <w:separator/>
      </w:r>
    </w:p>
    <w:p w:rsidR="009436FC" w:rsidRDefault="009436FC"/>
    <w:p w:rsidR="009436FC" w:rsidRDefault="009436FC"/>
  </w:endnote>
  <w:endnote w:type="continuationSeparator" w:id="0">
    <w:p w:rsidR="009436FC" w:rsidRDefault="009436FC">
      <w:pPr>
        <w:spacing w:after="0"/>
      </w:pPr>
      <w:r>
        <w:continuationSeparator/>
      </w:r>
    </w:p>
    <w:p w:rsidR="009436FC" w:rsidRDefault="009436FC"/>
    <w:p w:rsidR="009436FC" w:rsidRDefault="0094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FC" w:rsidRDefault="009436FC">
      <w:pPr>
        <w:spacing w:after="0"/>
      </w:pPr>
      <w:r>
        <w:separator/>
      </w:r>
    </w:p>
    <w:p w:rsidR="009436FC" w:rsidRDefault="009436FC"/>
    <w:p w:rsidR="009436FC" w:rsidRDefault="009436FC"/>
  </w:footnote>
  <w:footnote w:type="continuationSeparator" w:id="0">
    <w:p w:rsidR="009436FC" w:rsidRDefault="009436FC">
      <w:pPr>
        <w:spacing w:after="0"/>
      </w:pPr>
      <w:r>
        <w:continuationSeparator/>
      </w:r>
    </w:p>
    <w:p w:rsidR="009436FC" w:rsidRDefault="009436FC"/>
    <w:p w:rsidR="009436FC" w:rsidRDefault="00943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9509F5">
      <w:trPr>
        <w:jc w:val="center"/>
      </w:trPr>
      <w:tc>
        <w:tcPr>
          <w:tcW w:w="5746" w:type="dxa"/>
          <w:shd w:val="clear" w:color="auto" w:fill="auto"/>
        </w:tcPr>
        <w:p w:rsidR="009509F5" w:rsidRDefault="009436FC">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9509F5">
                <w:t>CPPC Newsletter</w:t>
              </w:r>
            </w:sdtContent>
          </w:sdt>
          <w:r w:rsidR="009509F5">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9509F5">
                <w:t>Madison, Marion &amp; Warren</w:t>
              </w:r>
            </w:sdtContent>
          </w:sdt>
          <w:r w:rsidR="009509F5">
            <w:t xml:space="preserve"> | </w:t>
          </w:r>
          <w:r w:rsidR="009509F5">
            <w:rPr>
              <w:rStyle w:val="IssueNumberChar"/>
              <w:caps w:val="0"/>
            </w:rPr>
            <w:t>Issue</w:t>
          </w:r>
          <w:r w:rsidR="009509F5">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9509F5">
                <w:rPr>
                  <w:rStyle w:val="IssueNumberChar"/>
                </w:rPr>
                <w:t>#</w:t>
              </w:r>
            </w:sdtContent>
          </w:sdt>
          <w:r w:rsidR="009509F5">
            <w:t xml:space="preserve"> </w:t>
          </w:r>
        </w:p>
      </w:tc>
      <w:tc>
        <w:tcPr>
          <w:tcW w:w="5747" w:type="dxa"/>
          <w:shd w:val="clear" w:color="auto" w:fill="auto"/>
        </w:tcPr>
        <w:p w:rsidR="009509F5" w:rsidRDefault="009509F5">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365E0">
            <w:rPr>
              <w:rStyle w:val="PageNumber"/>
              <w:noProof/>
            </w:rPr>
            <w:t>4</w:t>
          </w:r>
          <w:r>
            <w:rPr>
              <w:rStyle w:val="PageNumber"/>
            </w:rPr>
            <w:fldChar w:fldCharType="end"/>
          </w:r>
        </w:p>
      </w:tc>
    </w:tr>
  </w:tbl>
  <w:p w:rsidR="009509F5" w:rsidRDefault="009509F5">
    <w:pPr>
      <w:pStyle w:val="NoSpacing"/>
      <w:ind w:left="-218"/>
    </w:pPr>
    <w:r>
      <mc:AlternateContent>
        <mc:Choice Requires="wps">
          <w:drawing>
            <wp:inline distT="0" distB="0" distL="0" distR="0" wp14:anchorId="6CF5C354" wp14:editId="2B5362E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F3D78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a5b592 [3204]" stroked="f" strokeweight="2pt">
              <w10:anchorlock/>
            </v:rect>
          </w:pict>
        </mc:Fallback>
      </mc:AlternateContent>
    </w:r>
  </w:p>
  <w:p w:rsidR="009509F5" w:rsidRDefault="009509F5">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9509F5">
      <w:trPr>
        <w:cantSplit/>
      </w:trPr>
      <w:tc>
        <w:tcPr>
          <w:tcW w:w="5746" w:type="dxa"/>
          <w:vAlign w:val="bottom"/>
        </w:tcPr>
        <w:p w:rsidR="009509F5" w:rsidRDefault="009436FC">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9509F5">
                <w:t>CPPC Newsletter</w:t>
              </w:r>
            </w:sdtContent>
          </w:sdt>
          <w:r w:rsidR="009509F5">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9509F5">
                <w:t>Madison, Marion &amp; Warren</w:t>
              </w:r>
            </w:sdtContent>
          </w:sdt>
        </w:p>
      </w:tc>
      <w:tc>
        <w:tcPr>
          <w:tcW w:w="5746" w:type="dxa"/>
          <w:vAlign w:val="bottom"/>
        </w:tcPr>
        <w:p w:rsidR="009509F5" w:rsidRDefault="009509F5">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9509F5" w:rsidRDefault="009509F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5B592" w:themeColor="accent1"/>
      </w:rPr>
    </w:lvl>
  </w:abstractNum>
  <w:abstractNum w:abstractNumId="3" w15:restartNumberingAfterBreak="0">
    <w:nsid w:val="0D6475AE"/>
    <w:multiLevelType w:val="hybridMultilevel"/>
    <w:tmpl w:val="B504F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3A447"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57EF2"/>
    <w:multiLevelType w:val="hybridMultilevel"/>
    <w:tmpl w:val="AA6EA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34511"/>
    <w:multiLevelType w:val="hybridMultilevel"/>
    <w:tmpl w:val="D94CE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47CE7"/>
    <w:multiLevelType w:val="hybridMultilevel"/>
    <w:tmpl w:val="FF366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EE"/>
    <w:rsid w:val="0001065E"/>
    <w:rsid w:val="000D76DC"/>
    <w:rsid w:val="001E1601"/>
    <w:rsid w:val="002455CD"/>
    <w:rsid w:val="0025523A"/>
    <w:rsid w:val="002673A0"/>
    <w:rsid w:val="00276E27"/>
    <w:rsid w:val="002E1898"/>
    <w:rsid w:val="00300DA5"/>
    <w:rsid w:val="003443D6"/>
    <w:rsid w:val="00383D38"/>
    <w:rsid w:val="00393530"/>
    <w:rsid w:val="003D074B"/>
    <w:rsid w:val="003F0D90"/>
    <w:rsid w:val="00415466"/>
    <w:rsid w:val="004D5C16"/>
    <w:rsid w:val="0051558A"/>
    <w:rsid w:val="00564687"/>
    <w:rsid w:val="005B4C5F"/>
    <w:rsid w:val="005E6BA2"/>
    <w:rsid w:val="006B71AB"/>
    <w:rsid w:val="006D12CD"/>
    <w:rsid w:val="006D2D4A"/>
    <w:rsid w:val="00750996"/>
    <w:rsid w:val="00755F27"/>
    <w:rsid w:val="00797CD0"/>
    <w:rsid w:val="007C1026"/>
    <w:rsid w:val="007D5A27"/>
    <w:rsid w:val="007F5F9F"/>
    <w:rsid w:val="008365E0"/>
    <w:rsid w:val="00852681"/>
    <w:rsid w:val="009436FC"/>
    <w:rsid w:val="009509F5"/>
    <w:rsid w:val="009B7555"/>
    <w:rsid w:val="00A01230"/>
    <w:rsid w:val="00A61E13"/>
    <w:rsid w:val="00AF5B7C"/>
    <w:rsid w:val="00B13152"/>
    <w:rsid w:val="00B453B8"/>
    <w:rsid w:val="00B47EAA"/>
    <w:rsid w:val="00CB1CEE"/>
    <w:rsid w:val="00CF74D6"/>
    <w:rsid w:val="00DE395F"/>
    <w:rsid w:val="00E85401"/>
    <w:rsid w:val="00F076B6"/>
    <w:rsid w:val="00F110F2"/>
    <w:rsid w:val="00FD4633"/>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023E"/>
  <w15:docId w15:val="{9E6154E1-B6CC-42A7-9B59-1C0A37A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5B592"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5B592" w:themeColor="accent1"/>
      <w:sz w:val="24"/>
      <w:szCs w:val="26"/>
    </w:rPr>
  </w:style>
  <w:style w:type="character" w:styleId="Emphasis">
    <w:name w:val="Emphasis"/>
    <w:basedOn w:val="DefaultParagraphFont"/>
    <w:qFormat/>
    <w:rPr>
      <w:rFonts w:asciiTheme="majorHAnsi" w:hAnsiTheme="majorHAnsi"/>
      <w:i w:val="0"/>
      <w:iCs/>
      <w:color w:val="A5B592"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5B592" w:themeColor="accent1"/>
      <w:sz w:val="20"/>
    </w:rPr>
  </w:style>
  <w:style w:type="paragraph" w:styleId="Header">
    <w:name w:val="header"/>
    <w:basedOn w:val="Normal"/>
    <w:link w:val="HeaderChar"/>
    <w:uiPriority w:val="99"/>
    <w:pPr>
      <w:spacing w:after="60"/>
    </w:pPr>
    <w:rPr>
      <w:caps/>
      <w:color w:val="A5B592" w:themeColor="accent1"/>
      <w:sz w:val="20"/>
    </w:rPr>
  </w:style>
  <w:style w:type="character" w:customStyle="1" w:styleId="HeaderChar">
    <w:name w:val="Header Char"/>
    <w:basedOn w:val="DefaultParagraphFont"/>
    <w:link w:val="Header"/>
    <w:uiPriority w:val="99"/>
    <w:rPr>
      <w:caps/>
      <w:color w:val="A5B592"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7F6F6F" w:themeColor="followedHyperlink"/>
      <w:u w:val="single"/>
    </w:rPr>
  </w:style>
  <w:style w:type="character" w:styleId="Hyperlink">
    <w:name w:val="Hyperlink"/>
    <w:basedOn w:val="DefaultParagraphFont"/>
    <w:uiPriority w:val="99"/>
    <w:unhideWhenUsed/>
    <w:rPr>
      <w:color w:val="8E58B6"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5B592"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1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ohanshelt@gmail.com" TargetMode="External"/><Relationship Id="rId18" Type="http://schemas.openxmlformats.org/officeDocument/2006/relationships/image" Target="media/image2.jpg"/><Relationship Id="rId26" Type="http://schemas.openxmlformats.org/officeDocument/2006/relationships/hyperlink" Target="mailto:aly.brose@excitrealtynorthstart.com" TargetMode="External"/><Relationship Id="rId3" Type="http://schemas.openxmlformats.org/officeDocument/2006/relationships/numbering" Target="numbering.xml"/><Relationship Id="rId21" Type="http://schemas.openxmlformats.org/officeDocument/2006/relationships/hyperlink" Target="http://www.cppconline1.com" TargetMode="External"/><Relationship Id="rId7" Type="http://schemas.openxmlformats.org/officeDocument/2006/relationships/footnotes" Target="footnotes.xml"/><Relationship Id="rId12" Type="http://schemas.openxmlformats.org/officeDocument/2006/relationships/hyperlink" Target="http://www.cppconline1.com" TargetMode="External"/><Relationship Id="rId17" Type="http://schemas.openxmlformats.org/officeDocument/2006/relationships/hyperlink" Target="http://www.cppconline1.com/dcat-reports.html" TargetMode="External"/><Relationship Id="rId25" Type="http://schemas.openxmlformats.org/officeDocument/2006/relationships/hyperlink" Target="mailto:casey.gifford@exitrealtynorthsta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pconline1.com/dcat-reports.html" TargetMode="External"/><Relationship Id="rId20" Type="http://schemas.openxmlformats.org/officeDocument/2006/relationships/hyperlink" Target="mailto:shohanshelt@gmail.com" TargetMode="External"/><Relationship Id="rId29" Type="http://schemas.openxmlformats.org/officeDocument/2006/relationships/hyperlink" Target="http://www.cppconline1.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ly.brose@excitrealtynorthstart.co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ppconline1.com/dcat-reports.html" TargetMode="External"/><Relationship Id="rId23" Type="http://schemas.openxmlformats.org/officeDocument/2006/relationships/hyperlink" Target="http://www.cppconline1.com" TargetMode="External"/><Relationship Id="rId28" Type="http://schemas.openxmlformats.org/officeDocument/2006/relationships/image" Target="media/image4.jp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ppconline1.com/dcat-reports.html" TargetMode="External"/><Relationship Id="rId22" Type="http://schemas.openxmlformats.org/officeDocument/2006/relationships/hyperlink" Target="mailto:shohanshelt@gmail.com" TargetMode="External"/><Relationship Id="rId27" Type="http://schemas.openxmlformats.org/officeDocument/2006/relationships/hyperlink" Target="mailto:casey.gifford@exitrealtynorthstar.com" TargetMode="External"/><Relationship Id="rId30" Type="http://schemas.openxmlformats.org/officeDocument/2006/relationships/hyperlink" Target="http://www.cppconline1.com"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h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81E669117A43E29418563CCEA5BB87"/>
        <w:category>
          <w:name w:val="General"/>
          <w:gallery w:val="placeholder"/>
        </w:category>
        <w:types>
          <w:type w:val="bbPlcHdr"/>
        </w:types>
        <w:behaviors>
          <w:behavior w:val="content"/>
        </w:behaviors>
        <w:guid w:val="{156B4B11-E5C1-4BE5-856F-693C75987FBA}"/>
      </w:docPartPr>
      <w:docPartBody>
        <w:p w:rsidR="00E808BE" w:rsidRDefault="00340ED0">
          <w:pPr>
            <w:pStyle w:val="FD81E669117A43E29418563CCEA5BB87"/>
          </w:pPr>
          <w:r>
            <w:rPr>
              <w:lang w:val="en"/>
            </w:rPr>
            <w:t>For More Information</w:t>
          </w:r>
        </w:p>
      </w:docPartBody>
    </w:docPart>
    <w:docPart>
      <w:docPartPr>
        <w:name w:val="584A25133C794FBBBDBFAD96BE95672A"/>
        <w:category>
          <w:name w:val="General"/>
          <w:gallery w:val="placeholder"/>
        </w:category>
        <w:types>
          <w:type w:val="bbPlcHdr"/>
        </w:types>
        <w:behaviors>
          <w:behavior w:val="content"/>
        </w:behaviors>
        <w:guid w:val="{78F8A052-6385-46E8-8190-D932A7FAA3B6}"/>
      </w:docPartPr>
      <w:docPartBody>
        <w:p w:rsidR="002A36EF" w:rsidRDefault="00E808BE" w:rsidP="00E808BE">
          <w:pPr>
            <w:pStyle w:val="584A25133C794FBBBDBFAD96BE95672A"/>
          </w:pPr>
          <w:r>
            <w:t>Fast Facts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6"/>
    <w:rsid w:val="002A36EF"/>
    <w:rsid w:val="00340ED0"/>
    <w:rsid w:val="00853F96"/>
    <w:rsid w:val="008E74B4"/>
    <w:rsid w:val="00BD6621"/>
    <w:rsid w:val="00E07E34"/>
    <w:rsid w:val="00E8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2DECDECC4EA096910F083346AB3C">
    <w:name w:val="13532DECDECC4EA096910F083346AB3C"/>
  </w:style>
  <w:style w:type="paragraph" w:customStyle="1" w:styleId="A4A2745C16794521828FAC824E332D09">
    <w:name w:val="A4A2745C16794521828FAC824E332D09"/>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sid w:val="00853F96"/>
    <w:rPr>
      <w:b/>
      <w:bCs/>
    </w:rPr>
  </w:style>
  <w:style w:type="paragraph" w:customStyle="1" w:styleId="F74CCE911A5143ECB5FE30D3B7FFBBE3">
    <w:name w:val="F74CCE911A5143ECB5FE30D3B7FFBBE3"/>
  </w:style>
  <w:style w:type="paragraph" w:customStyle="1" w:styleId="80445316225A4FC985352727049E01C2">
    <w:name w:val="80445316225A4FC985352727049E01C2"/>
  </w:style>
  <w:style w:type="paragraph" w:customStyle="1" w:styleId="C1E2E747116F4D5999111AAD15DAC65B">
    <w:name w:val="C1E2E747116F4D5999111AAD15DAC65B"/>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D9ECAA5BAF8D41F29B3E398C4A09EE0E">
    <w:name w:val="D9ECAA5BAF8D41F29B3E398C4A09EE0E"/>
  </w:style>
  <w:style w:type="paragraph" w:customStyle="1" w:styleId="690936446D5E46E19B87789FCCFD5A63">
    <w:name w:val="690936446D5E46E19B87789FCCFD5A63"/>
  </w:style>
  <w:style w:type="paragraph" w:customStyle="1" w:styleId="57590D7CF8B84DE285C80B992280DAAB">
    <w:name w:val="57590D7CF8B84DE285C80B992280DAAB"/>
  </w:style>
  <w:style w:type="paragraph" w:customStyle="1" w:styleId="EF6760B79E184A0B91E523D758F37FED">
    <w:name w:val="EF6760B79E184A0B91E523D758F37FED"/>
  </w:style>
  <w:style w:type="paragraph" w:styleId="ListContinue">
    <w:name w:val="List Continue"/>
    <w:basedOn w:val="Normal"/>
    <w:unhideWhenUsed/>
    <w:rsid w:val="00853F96"/>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853F96"/>
    <w:pPr>
      <w:numPr>
        <w:numId w:val="1"/>
      </w:numPr>
      <w:spacing w:after="60" w:line="240" w:lineRule="auto"/>
    </w:pPr>
    <w:rPr>
      <w:rFonts w:eastAsiaTheme="minorHAnsi"/>
      <w:color w:val="262626" w:themeColor="text1" w:themeTint="D9"/>
      <w:sz w:val="18"/>
    </w:rPr>
  </w:style>
  <w:style w:type="paragraph" w:customStyle="1" w:styleId="810AF1C7039E4A43A607CB0435C1E1F6">
    <w:name w:val="810AF1C7039E4A43A607CB0435C1E1F6"/>
  </w:style>
  <w:style w:type="paragraph" w:customStyle="1" w:styleId="F486CBA553154CAFA534AFC596AC8234">
    <w:name w:val="F486CBA553154CAFA534AFC596AC8234"/>
  </w:style>
  <w:style w:type="paragraph" w:customStyle="1" w:styleId="CF61205530B0430F9AAB5AD719B88CD6">
    <w:name w:val="CF61205530B0430F9AAB5AD719B88CD6"/>
  </w:style>
  <w:style w:type="paragraph" w:customStyle="1" w:styleId="FE75023C005C4E209D6063E62BB74D37">
    <w:name w:val="FE75023C005C4E209D6063E62BB74D37"/>
  </w:style>
  <w:style w:type="paragraph" w:customStyle="1" w:styleId="874DF1427CD4436CA03F72F314EB4C37">
    <w:name w:val="874DF1427CD4436CA03F72F314EB4C37"/>
  </w:style>
  <w:style w:type="paragraph" w:customStyle="1" w:styleId="942D6A2BF7114BFC94D73829E36755D8">
    <w:name w:val="942D6A2BF7114BFC94D73829E36755D8"/>
  </w:style>
  <w:style w:type="paragraph" w:customStyle="1" w:styleId="BE72535EBECD48759D85EA1FC104D79C">
    <w:name w:val="BE72535EBECD48759D85EA1FC104D79C"/>
  </w:style>
  <w:style w:type="paragraph" w:customStyle="1" w:styleId="4A24589C03EC49689B1D1EF01731EEF6">
    <w:name w:val="4A24589C03EC49689B1D1EF01731EEF6"/>
  </w:style>
  <w:style w:type="paragraph" w:customStyle="1" w:styleId="022D0452B0074CB7A7DEF17DB866E25F">
    <w:name w:val="022D0452B0074CB7A7DEF17DB866E25F"/>
  </w:style>
  <w:style w:type="paragraph" w:customStyle="1" w:styleId="9AF681F630F746EC866381BF20A4F002">
    <w:name w:val="9AF681F630F746EC866381BF20A4F002"/>
  </w:style>
  <w:style w:type="paragraph" w:customStyle="1" w:styleId="9660B3929B7E4B0E95473B37D01E9BC9">
    <w:name w:val="9660B3929B7E4B0E95473B37D01E9BC9"/>
  </w:style>
  <w:style w:type="paragraph" w:customStyle="1" w:styleId="EC011B5505694790802E62D3EC77C9AD">
    <w:name w:val="EC011B5505694790802E62D3EC77C9AD"/>
  </w:style>
  <w:style w:type="paragraph" w:customStyle="1" w:styleId="AD49BDF685E84912AEDF02C28B2CEB26">
    <w:name w:val="AD49BDF685E84912AEDF02C28B2CEB26"/>
  </w:style>
  <w:style w:type="paragraph" w:customStyle="1" w:styleId="5FF77BD186D2483C94636664283726E5">
    <w:name w:val="5FF77BD186D2483C94636664283726E5"/>
  </w:style>
  <w:style w:type="paragraph" w:customStyle="1" w:styleId="C2498E0950EC46A9A54B78464CC187C0">
    <w:name w:val="C2498E0950EC46A9A54B78464CC187C0"/>
  </w:style>
  <w:style w:type="paragraph" w:customStyle="1" w:styleId="535F03704AB044B885C6A35AE1C045AD">
    <w:name w:val="535F03704AB044B885C6A35AE1C045AD"/>
  </w:style>
  <w:style w:type="paragraph" w:customStyle="1" w:styleId="5F37DDAD68B14231A747EDCD6AE1EABD">
    <w:name w:val="5F37DDAD68B14231A747EDCD6AE1EABD"/>
  </w:style>
  <w:style w:type="paragraph" w:customStyle="1" w:styleId="23AE90A7D8974AB992C195C16D5228C3">
    <w:name w:val="23AE90A7D8974AB992C195C16D5228C3"/>
  </w:style>
  <w:style w:type="paragraph" w:customStyle="1" w:styleId="13662A22C98E4881851483B8C8594C64">
    <w:name w:val="13662A22C98E4881851483B8C8594C64"/>
  </w:style>
  <w:style w:type="paragraph" w:customStyle="1" w:styleId="F550416C42784D6CA7AE5602291B5ABB">
    <w:name w:val="F550416C42784D6CA7AE5602291B5ABB"/>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B61E899F4D5543218BC8373F9713BB5D">
    <w:name w:val="B61E899F4D5543218BC8373F9713BB5D"/>
  </w:style>
  <w:style w:type="paragraph" w:customStyle="1" w:styleId="20023347F00546F4A649DC8DAE3E453C">
    <w:name w:val="20023347F00546F4A649DC8DAE3E453C"/>
  </w:style>
  <w:style w:type="paragraph" w:customStyle="1" w:styleId="E6A1CAB0BCE4429A93C7C173B5E20A07">
    <w:name w:val="E6A1CAB0BCE4429A93C7C173B5E20A07"/>
  </w:style>
  <w:style w:type="paragraph" w:customStyle="1" w:styleId="FD81E669117A43E29418563CCEA5BB87">
    <w:name w:val="FD81E669117A43E29418563CCEA5BB87"/>
  </w:style>
  <w:style w:type="paragraph" w:customStyle="1" w:styleId="898D5F734024472CA3F862E08A25A6D3">
    <w:name w:val="898D5F734024472CA3F862E08A25A6D3"/>
  </w:style>
  <w:style w:type="paragraph" w:customStyle="1" w:styleId="BEC8D860061A4CCF86B4399C4D0D7F00">
    <w:name w:val="BEC8D860061A4CCF86B4399C4D0D7F00"/>
  </w:style>
  <w:style w:type="paragraph" w:customStyle="1" w:styleId="429475B34FAA4A8F85A15A402551FBDF">
    <w:name w:val="429475B34FAA4A8F85A15A402551FBDF"/>
  </w:style>
  <w:style w:type="paragraph" w:customStyle="1" w:styleId="579D7054AD9A4D2FA1B9B25B327E952C">
    <w:name w:val="579D7054AD9A4D2FA1B9B25B327E952C"/>
  </w:style>
  <w:style w:type="character" w:styleId="PlaceholderText">
    <w:name w:val="Placeholder Text"/>
    <w:basedOn w:val="DefaultParagraphFont"/>
    <w:uiPriority w:val="99"/>
    <w:semiHidden/>
    <w:rPr>
      <w:color w:val="808080"/>
    </w:rPr>
  </w:style>
  <w:style w:type="paragraph" w:customStyle="1" w:styleId="5BAE804ACB7240C3A8A718FC19E7A042">
    <w:name w:val="5BAE804ACB7240C3A8A718FC19E7A042"/>
  </w:style>
  <w:style w:type="paragraph" w:customStyle="1" w:styleId="4D699A0B2F0E41EC8D716127B2AD0981">
    <w:name w:val="4D699A0B2F0E41EC8D716127B2AD0981"/>
  </w:style>
  <w:style w:type="paragraph" w:customStyle="1" w:styleId="ABC4FA764C314F72907DDD5547C92F44">
    <w:name w:val="ABC4FA764C314F72907DDD5547C92F44"/>
  </w:style>
  <w:style w:type="paragraph" w:customStyle="1" w:styleId="DD9649C427714C799C2749A36F0C17B0">
    <w:name w:val="DD9649C427714C799C2749A36F0C17B0"/>
  </w:style>
  <w:style w:type="paragraph" w:customStyle="1" w:styleId="22BD35C013BC42B18F81E8D757EC7DDB">
    <w:name w:val="22BD35C013BC42B18F81E8D757EC7DDB"/>
  </w:style>
  <w:style w:type="paragraph" w:customStyle="1" w:styleId="B9E87747244F44788D779896EAF05970">
    <w:name w:val="B9E87747244F44788D779896EAF05970"/>
  </w:style>
  <w:style w:type="paragraph" w:customStyle="1" w:styleId="7BE1B2C95536485E8E38830D817EA48E">
    <w:name w:val="7BE1B2C95536485E8E38830D817EA48E"/>
  </w:style>
  <w:style w:type="paragraph" w:customStyle="1" w:styleId="0EB53DE98154494FBCB15D14A98F63AE">
    <w:name w:val="0EB53DE98154494FBCB15D14A98F63AE"/>
  </w:style>
  <w:style w:type="paragraph" w:customStyle="1" w:styleId="AD507187564345D7AA17B5645FCB4C67">
    <w:name w:val="AD507187564345D7AA17B5645FCB4C67"/>
  </w:style>
  <w:style w:type="paragraph" w:customStyle="1" w:styleId="949B880D8CE3473AAB3942F472EFE776">
    <w:name w:val="949B880D8CE3473AAB3942F472EFE776"/>
  </w:style>
  <w:style w:type="paragraph" w:customStyle="1" w:styleId="A5430E78E9F64B16B79AD4368F5992CA">
    <w:name w:val="A5430E78E9F64B16B79AD4368F5992CA"/>
  </w:style>
  <w:style w:type="paragraph" w:customStyle="1" w:styleId="591E01CA57EB40A0806B535E1D9CE8FC">
    <w:name w:val="591E01CA57EB40A0806B535E1D9CE8FC"/>
  </w:style>
  <w:style w:type="paragraph" w:customStyle="1" w:styleId="F4A7CDCB930E42C483FD7035B9A778D3">
    <w:name w:val="F4A7CDCB930E42C483FD7035B9A778D3"/>
  </w:style>
  <w:style w:type="paragraph" w:customStyle="1" w:styleId="6F27746B47A641C099B87D4AD269A0C6">
    <w:name w:val="6F27746B47A641C099B87D4AD269A0C6"/>
    <w:rsid w:val="00853F96"/>
  </w:style>
  <w:style w:type="paragraph" w:customStyle="1" w:styleId="8B2DCC1775EC42E89F2DCC650B6848D2">
    <w:name w:val="8B2DCC1775EC42E89F2DCC650B6848D2"/>
    <w:rsid w:val="00E808BE"/>
  </w:style>
  <w:style w:type="paragraph" w:customStyle="1" w:styleId="0B374E8DFF484A2292160BB22712B532">
    <w:name w:val="0B374E8DFF484A2292160BB22712B532"/>
    <w:rsid w:val="00E808BE"/>
  </w:style>
  <w:style w:type="paragraph" w:customStyle="1" w:styleId="838411C1588C4A14B8C480DBFCEAB7A9">
    <w:name w:val="838411C1588C4A14B8C480DBFCEAB7A9"/>
    <w:rsid w:val="00E808BE"/>
  </w:style>
  <w:style w:type="paragraph" w:customStyle="1" w:styleId="0166147758CB414C85B86BF7A3796953">
    <w:name w:val="0166147758CB414C85B86BF7A3796953"/>
    <w:rsid w:val="00E808BE"/>
  </w:style>
  <w:style w:type="paragraph" w:customStyle="1" w:styleId="7500C984B77644ADA52D0E0E417E8FFA">
    <w:name w:val="7500C984B77644ADA52D0E0E417E8FFA"/>
    <w:rsid w:val="00E808BE"/>
  </w:style>
  <w:style w:type="paragraph" w:customStyle="1" w:styleId="2285A575C3C84E1F97B774D29BBCF895">
    <w:name w:val="2285A575C3C84E1F97B774D29BBCF895"/>
    <w:rsid w:val="00E808BE"/>
  </w:style>
  <w:style w:type="paragraph" w:customStyle="1" w:styleId="584A25133C794FBBBDBFAD96BE95672A">
    <w:name w:val="584A25133C794FBBBDBFAD96BE95672A"/>
    <w:rsid w:val="00E808BE"/>
  </w:style>
  <w:style w:type="paragraph" w:customStyle="1" w:styleId="5A3E4739B40B46B08C1B71F04FE93E04">
    <w:name w:val="5A3E4739B40B46B08C1B71F04FE93E04"/>
    <w:rsid w:val="00E808BE"/>
  </w:style>
  <w:style w:type="paragraph" w:customStyle="1" w:styleId="A827DC17C3E34B9D9BC74366C1394C4A">
    <w:name w:val="A827DC17C3E34B9D9BC74366C1394C4A"/>
    <w:rsid w:val="00E808BE"/>
  </w:style>
  <w:style w:type="paragraph" w:customStyle="1" w:styleId="16C714178FEF44B9B961D5F53CA5E74A">
    <w:name w:val="16C714178FEF44B9B961D5F53CA5E74A"/>
    <w:rsid w:val="00E808BE"/>
  </w:style>
  <w:style w:type="paragraph" w:customStyle="1" w:styleId="18E5FE5F04E1491DB14D152754F5F62D">
    <w:name w:val="18E5FE5F04E1491DB14D152754F5F62D"/>
    <w:rsid w:val="00E808BE"/>
  </w:style>
  <w:style w:type="paragraph" w:customStyle="1" w:styleId="F71EB263E2EC4632A8F16B58BABC4CBE">
    <w:name w:val="F71EB263E2EC4632A8F16B58BABC4CBE"/>
    <w:rsid w:val="00E808BE"/>
  </w:style>
  <w:style w:type="paragraph" w:customStyle="1" w:styleId="E8E74EDD4CFE4B8E97BEA1DF04829F75">
    <w:name w:val="E8E74EDD4CFE4B8E97BEA1DF04829F75"/>
    <w:rsid w:val="00E80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356F788-DFAF-492C-8029-0726241D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3280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CPPC Newsletter</dc:subject>
  <dc:creator>Sarah Hohanshelt</dc:creator>
  <cp:keywords/>
  <cp:lastModifiedBy>Sarah Hohanshelt</cp:lastModifiedBy>
  <cp:revision>15</cp:revision>
  <cp:lastPrinted>2011-06-06T17:16:00Z</cp:lastPrinted>
  <dcterms:created xsi:type="dcterms:W3CDTF">2016-10-11T20:17:00Z</dcterms:created>
  <dcterms:modified xsi:type="dcterms:W3CDTF">2016-12-02T18:49:00Z</dcterms:modified>
  <cp:category/>
  <cp:contentStatus>Madison, Marion &amp; Warren</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