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B982" w14:textId="77777777" w:rsidR="00766FA0" w:rsidRPr="008F3BC0" w:rsidRDefault="0059287B" w:rsidP="0059287B">
      <w:pPr>
        <w:jc w:val="center"/>
        <w:rPr>
          <w:rFonts w:ascii="Cambria" w:hAnsi="Cambria"/>
          <w:b/>
          <w:sz w:val="28"/>
          <w:szCs w:val="24"/>
        </w:rPr>
      </w:pPr>
      <w:r w:rsidRPr="008F3BC0">
        <w:rPr>
          <w:rFonts w:ascii="Cambria" w:hAnsi="Cambria"/>
          <w:b/>
          <w:sz w:val="28"/>
          <w:szCs w:val="24"/>
        </w:rPr>
        <w:t>Four Strategies</w:t>
      </w:r>
    </w:p>
    <w:p w14:paraId="20822A80" w14:textId="3312042A" w:rsidR="00CE2E1A" w:rsidRDefault="0059287B">
      <w:pPr>
        <w:rPr>
          <w:rFonts w:ascii="Cambria" w:eastAsia="Times New Roman" w:hAnsi="Cambria" w:cs="Times New Roman"/>
          <w:sz w:val="24"/>
          <w:szCs w:val="24"/>
        </w:rPr>
      </w:pPr>
      <w:r w:rsidRPr="00CE2E1A">
        <w:rPr>
          <w:rFonts w:ascii="Cambria" w:hAnsi="Cambria"/>
          <w:b/>
          <w:color w:val="7030A0"/>
          <w:sz w:val="28"/>
          <w:szCs w:val="24"/>
        </w:rPr>
        <w:br/>
      </w:r>
      <w:r w:rsidR="00CE2E1A" w:rsidRPr="008F3BC0">
        <w:rPr>
          <w:rFonts w:ascii="Cambria" w:eastAsia="Times New Roman" w:hAnsi="Cambria" w:cs="Times New Roman"/>
          <w:b/>
          <w:color w:val="0070C0"/>
          <w:sz w:val="28"/>
          <w:szCs w:val="24"/>
        </w:rPr>
        <w:t>Shared Decision Making</w:t>
      </w:r>
      <w:r w:rsidR="00CE2E1A" w:rsidRPr="00CE2E1A">
        <w:rPr>
          <w:rFonts w:ascii="Cambria" w:eastAsia="Times New Roman" w:hAnsi="Cambria" w:cs="Times New Roman"/>
          <w:sz w:val="24"/>
          <w:szCs w:val="24"/>
        </w:rPr>
        <w:br/>
      </w:r>
      <w:r w:rsidR="00CE2E1A" w:rsidRPr="00CE2E1A">
        <w:rPr>
          <w:rFonts w:ascii="Cambria" w:eastAsia="Times New Roman" w:hAnsi="Cambria" w:cs="Times New Roman"/>
          <w:bCs/>
          <w:i/>
          <w:sz w:val="24"/>
          <w:szCs w:val="24"/>
        </w:rPr>
        <w:t>Purpose:</w:t>
      </w:r>
      <w:r w:rsidR="00CE2E1A" w:rsidRPr="00CE2E1A">
        <w:rPr>
          <w:rFonts w:ascii="Cambria" w:eastAsia="Times New Roman" w:hAnsi="Cambria" w:cs="Times New Roman"/>
          <w:sz w:val="24"/>
          <w:szCs w:val="24"/>
        </w:rPr>
        <w:t> Provide leadership for collaborative efforts that promote community responsibility for the safety and well-being of children. </w:t>
      </w:r>
      <w:r w:rsidR="00CE2E1A" w:rsidRPr="00CE2E1A">
        <w:rPr>
          <w:rFonts w:ascii="Cambria" w:eastAsia="Times New Roman" w:hAnsi="Cambria" w:cs="Times New Roman"/>
          <w:sz w:val="24"/>
          <w:szCs w:val="24"/>
        </w:rPr>
        <w:br/>
      </w:r>
      <w:r w:rsidR="00CE2E1A" w:rsidRPr="00CE2E1A">
        <w:rPr>
          <w:rFonts w:ascii="Cambria" w:eastAsia="Times New Roman" w:hAnsi="Cambria" w:cs="Times New Roman"/>
          <w:sz w:val="24"/>
          <w:szCs w:val="24"/>
        </w:rPr>
        <w:br/>
      </w:r>
      <w:r w:rsidR="00CE2E1A" w:rsidRPr="00CE2E1A">
        <w:rPr>
          <w:rFonts w:ascii="Cambria" w:eastAsia="Times New Roman" w:hAnsi="Cambria" w:cs="Times New Roman"/>
          <w:bCs/>
          <w:i/>
          <w:sz w:val="24"/>
          <w:szCs w:val="24"/>
        </w:rPr>
        <w:t>Example:</w:t>
      </w:r>
      <w:r w:rsidR="00CE2E1A" w:rsidRPr="00CE2E1A">
        <w:rPr>
          <w:rFonts w:ascii="Cambria" w:eastAsia="Times New Roman" w:hAnsi="Cambria" w:cs="Times New Roman"/>
          <w:sz w:val="24"/>
          <w:szCs w:val="24"/>
        </w:rPr>
        <w:t> CPPC Steering Committee</w:t>
      </w:r>
    </w:p>
    <w:p w14:paraId="5536A10A" w14:textId="7C5ACD5D" w:rsidR="00CE2E1A" w:rsidRPr="00CE2E1A" w:rsidRDefault="00CE2E1A">
      <w:pPr>
        <w:rPr>
          <w:rFonts w:ascii="Cambria" w:hAnsi="Cambria"/>
          <w:sz w:val="24"/>
          <w:szCs w:val="24"/>
        </w:rPr>
      </w:pPr>
      <w:r w:rsidRPr="00CE2E1A">
        <w:rPr>
          <w:rFonts w:ascii="Cambria" w:hAnsi="Cambria"/>
          <w:sz w:val="24"/>
          <w:szCs w:val="24"/>
        </w:rPr>
        <w:t>Additional information on the levels within Shared Decision Making can be found on page 8.</w:t>
      </w:r>
    </w:p>
    <w:p w14:paraId="4F87A2DE" w14:textId="1C9879B7" w:rsidR="0059287B" w:rsidRPr="00CE2E1A" w:rsidRDefault="0059287B">
      <w:pPr>
        <w:rPr>
          <w:rFonts w:ascii="Cambria" w:eastAsia="Times New Roman" w:hAnsi="Cambria" w:cs="Times New Roman"/>
          <w:sz w:val="24"/>
          <w:szCs w:val="24"/>
        </w:rPr>
      </w:pPr>
      <w:r w:rsidRPr="008F3BC0">
        <w:rPr>
          <w:rFonts w:ascii="Cambria" w:hAnsi="Cambria"/>
          <w:b/>
          <w:color w:val="FFC000"/>
          <w:sz w:val="28"/>
          <w:szCs w:val="24"/>
        </w:rPr>
        <w:t>Neighborhood Networking</w:t>
      </w:r>
      <w:r w:rsidRPr="00CE2E1A">
        <w:rPr>
          <w:rFonts w:ascii="Cambria" w:hAnsi="Cambria"/>
          <w:sz w:val="24"/>
          <w:szCs w:val="24"/>
        </w:rPr>
        <w:br/>
      </w:r>
      <w:r w:rsidRPr="00CE2E1A">
        <w:rPr>
          <w:rFonts w:ascii="Cambria" w:eastAsia="Times New Roman" w:hAnsi="Cambria" w:cs="Times New Roman"/>
          <w:bCs/>
          <w:i/>
          <w:sz w:val="24"/>
          <w:szCs w:val="24"/>
        </w:rPr>
        <w:t>Purpose:</w:t>
      </w:r>
      <w:r w:rsidRPr="00CE2E1A">
        <w:rPr>
          <w:rFonts w:ascii="Cambria" w:eastAsia="Times New Roman" w:hAnsi="Cambria" w:cs="Times New Roman"/>
          <w:sz w:val="24"/>
          <w:szCs w:val="24"/>
        </w:rPr>
        <w:t> Promote cooperation and form alliances to provide more accessible and relevant informal and professional supports, services, and resources for families whose children are at risk of abuse and neglect.  </w:t>
      </w:r>
      <w:r w:rsidRPr="00CE2E1A">
        <w:rPr>
          <w:rFonts w:ascii="Cambria" w:eastAsia="Times New Roman" w:hAnsi="Cambria" w:cs="Times New Roman"/>
          <w:sz w:val="24"/>
          <w:szCs w:val="24"/>
        </w:rPr>
        <w:br/>
      </w:r>
      <w:r w:rsidRPr="00CE2E1A">
        <w:rPr>
          <w:rFonts w:ascii="Cambria" w:eastAsia="Times New Roman" w:hAnsi="Cambria" w:cs="Times New Roman"/>
          <w:sz w:val="24"/>
          <w:szCs w:val="24"/>
        </w:rPr>
        <w:br/>
      </w:r>
      <w:r w:rsidRPr="00CE2E1A">
        <w:rPr>
          <w:rFonts w:ascii="Cambria" w:eastAsia="Times New Roman" w:hAnsi="Cambria" w:cs="Times New Roman"/>
          <w:bCs/>
          <w:i/>
          <w:sz w:val="24"/>
          <w:szCs w:val="24"/>
        </w:rPr>
        <w:t>Example:</w:t>
      </w:r>
      <w:r w:rsidRPr="00CE2E1A">
        <w:rPr>
          <w:rFonts w:ascii="Cambria" w:eastAsia="Times New Roman" w:hAnsi="Cambria" w:cs="Times New Roman"/>
          <w:b/>
          <w:bCs/>
          <w:sz w:val="24"/>
          <w:szCs w:val="24"/>
        </w:rPr>
        <w:t> </w:t>
      </w:r>
      <w:r w:rsidRPr="00CE2E1A">
        <w:rPr>
          <w:rFonts w:ascii="Cambria" w:eastAsia="Times New Roman" w:hAnsi="Cambria" w:cs="Times New Roman"/>
          <w:sz w:val="24"/>
          <w:szCs w:val="24"/>
        </w:rPr>
        <w:t>Attending and distributing information at: provider meetings in each county, the Warren County Health and Safety Fair, Operation Backpack, etc.</w:t>
      </w:r>
    </w:p>
    <w:p w14:paraId="217FF50B" w14:textId="6ABA9590" w:rsidR="0059287B" w:rsidRPr="00CE2E1A" w:rsidRDefault="00CE2E1A">
      <w:pPr>
        <w:rPr>
          <w:rFonts w:ascii="Cambria" w:hAnsi="Cambria"/>
          <w:sz w:val="24"/>
          <w:szCs w:val="24"/>
        </w:rPr>
      </w:pPr>
      <w:r w:rsidRPr="00CE2E1A">
        <w:rPr>
          <w:rFonts w:ascii="Cambria" w:hAnsi="Cambria"/>
          <w:sz w:val="24"/>
          <w:szCs w:val="24"/>
        </w:rPr>
        <w:t xml:space="preserve">Additional information on the levels within </w:t>
      </w:r>
      <w:r>
        <w:rPr>
          <w:rFonts w:ascii="Cambria" w:hAnsi="Cambria"/>
          <w:sz w:val="24"/>
          <w:szCs w:val="24"/>
        </w:rPr>
        <w:t>Neighborhood Networking</w:t>
      </w:r>
      <w:r w:rsidRPr="00CE2E1A">
        <w:rPr>
          <w:rFonts w:ascii="Cambria" w:hAnsi="Cambria"/>
          <w:sz w:val="24"/>
          <w:szCs w:val="24"/>
        </w:rPr>
        <w:t xml:space="preserve"> can be found on page </w:t>
      </w:r>
      <w:r>
        <w:rPr>
          <w:rFonts w:ascii="Cambria" w:hAnsi="Cambria"/>
          <w:sz w:val="24"/>
          <w:szCs w:val="24"/>
        </w:rPr>
        <w:t>9</w:t>
      </w:r>
      <w:r w:rsidRPr="00CE2E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b/>
          <w:color w:val="7030A0"/>
          <w:sz w:val="28"/>
          <w:szCs w:val="24"/>
        </w:rPr>
        <w:br/>
      </w:r>
      <w:r w:rsidR="0059287B" w:rsidRPr="008F3BC0">
        <w:rPr>
          <w:rFonts w:ascii="Cambria" w:eastAsia="Times New Roman" w:hAnsi="Cambria" w:cs="Times New Roman"/>
          <w:b/>
          <w:color w:val="00B050"/>
          <w:sz w:val="28"/>
          <w:szCs w:val="24"/>
        </w:rPr>
        <w:t>Individualized Course of Action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bCs/>
          <w:i/>
          <w:sz w:val="24"/>
          <w:szCs w:val="24"/>
        </w:rPr>
        <w:t>Purpose:</w:t>
      </w:r>
      <w:r w:rsidR="0059287B" w:rsidRPr="00CE2E1A">
        <w:rPr>
          <w:rFonts w:ascii="Cambria" w:eastAsia="Times New Roman" w:hAnsi="Cambria" w:cs="Times New Roman"/>
          <w:b/>
          <w:bCs/>
          <w:sz w:val="24"/>
          <w:szCs w:val="24"/>
        </w:rPr>
        <w:t> 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t>Genuinely engage families and youth to identify strengths, resources, and supports to reduce barriers and help families succeed.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bCs/>
          <w:i/>
          <w:sz w:val="24"/>
          <w:szCs w:val="24"/>
        </w:rPr>
        <w:t>Example: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t> Family Team Meetings, Community Based Family Team Meetings and Youth Team Decision Making Meetings</w:t>
      </w:r>
    </w:p>
    <w:p w14:paraId="5F2B63AE" w14:textId="5D8A3281" w:rsidR="00CE2E1A" w:rsidRPr="00CE2E1A" w:rsidRDefault="00CE2E1A">
      <w:pPr>
        <w:rPr>
          <w:rFonts w:ascii="Cambria" w:hAnsi="Cambria"/>
          <w:sz w:val="24"/>
          <w:szCs w:val="24"/>
        </w:rPr>
      </w:pPr>
      <w:r w:rsidRPr="00CE2E1A">
        <w:rPr>
          <w:rFonts w:ascii="Cambria" w:hAnsi="Cambria"/>
          <w:sz w:val="24"/>
          <w:szCs w:val="24"/>
        </w:rPr>
        <w:t xml:space="preserve">Additional information on the levels within </w:t>
      </w:r>
      <w:r>
        <w:rPr>
          <w:rFonts w:ascii="Cambria" w:hAnsi="Cambria"/>
          <w:sz w:val="24"/>
          <w:szCs w:val="24"/>
        </w:rPr>
        <w:t>Individualized Course of Action</w:t>
      </w:r>
      <w:r w:rsidRPr="00CE2E1A">
        <w:rPr>
          <w:rFonts w:ascii="Cambria" w:hAnsi="Cambria"/>
          <w:sz w:val="24"/>
          <w:szCs w:val="24"/>
        </w:rPr>
        <w:t xml:space="preserve"> can be found on page </w:t>
      </w:r>
      <w:r>
        <w:rPr>
          <w:rFonts w:ascii="Cambria" w:hAnsi="Cambria"/>
          <w:sz w:val="24"/>
          <w:szCs w:val="24"/>
        </w:rPr>
        <w:t>10</w:t>
      </w:r>
      <w:r w:rsidRPr="00CE2E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b/>
          <w:color w:val="7030A0"/>
          <w:sz w:val="28"/>
          <w:szCs w:val="24"/>
        </w:rPr>
        <w:br/>
      </w:r>
      <w:r w:rsidR="0059287B" w:rsidRPr="008F3BC0">
        <w:rPr>
          <w:rFonts w:ascii="Cambria" w:eastAsia="Times New Roman" w:hAnsi="Cambria" w:cs="Times New Roman"/>
          <w:b/>
          <w:color w:val="7030A0"/>
          <w:sz w:val="28"/>
          <w:szCs w:val="24"/>
        </w:rPr>
        <w:t>Policy and Practice Change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bCs/>
          <w:i/>
          <w:sz w:val="24"/>
          <w:szCs w:val="24"/>
        </w:rPr>
        <w:t>Purpose</w:t>
      </w:r>
      <w:r w:rsidR="0059287B" w:rsidRPr="00CE2E1A">
        <w:rPr>
          <w:rFonts w:ascii="Cambria" w:eastAsia="Times New Roman" w:hAnsi="Cambria" w:cs="Times New Roman"/>
          <w:i/>
          <w:sz w:val="24"/>
          <w:szCs w:val="24"/>
        </w:rPr>
        <w:t>: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t xml:space="preserve"> Improve policies and practices to reduce barriers and increase accessibility and relevance of services that lead to positive family outcomes.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br/>
      </w:r>
      <w:r w:rsidR="0059287B" w:rsidRPr="00CE2E1A">
        <w:rPr>
          <w:rFonts w:ascii="Cambria" w:eastAsia="Times New Roman" w:hAnsi="Cambria" w:cs="Times New Roman"/>
          <w:bCs/>
          <w:i/>
          <w:sz w:val="24"/>
          <w:szCs w:val="24"/>
        </w:rPr>
        <w:t>Example:</w:t>
      </w:r>
      <w:r w:rsidR="0059287B" w:rsidRPr="00CE2E1A">
        <w:rPr>
          <w:rFonts w:ascii="Cambria" w:eastAsia="Times New Roman" w:hAnsi="Cambria" w:cs="Times New Roman"/>
          <w:b/>
          <w:bCs/>
          <w:sz w:val="24"/>
          <w:szCs w:val="24"/>
        </w:rPr>
        <w:t> 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t>P</w:t>
      </w:r>
      <w:r w:rsidR="008D61C0" w:rsidRPr="00CE2E1A">
        <w:rPr>
          <w:rFonts w:ascii="Cambria" w:eastAsia="Times New Roman" w:hAnsi="Cambria" w:cs="Times New Roman"/>
          <w:sz w:val="24"/>
          <w:szCs w:val="24"/>
        </w:rPr>
        <w:t>artnering with HIRTA</w:t>
      </w:r>
      <w:r w:rsidR="0059287B" w:rsidRPr="00CE2E1A">
        <w:rPr>
          <w:rFonts w:ascii="Cambria" w:eastAsia="Times New Roman" w:hAnsi="Cambria" w:cs="Times New Roman"/>
          <w:sz w:val="24"/>
          <w:szCs w:val="24"/>
        </w:rPr>
        <w:t> to create a voucher system in order to provide DHS clients with free (to the client) transportation to doctor's appointments, visitations, etc.</w:t>
      </w:r>
      <w:r>
        <w:rPr>
          <w:rFonts w:ascii="Cambria" w:eastAsia="Times New Roman" w:hAnsi="Cambria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CE2E1A">
        <w:rPr>
          <w:rFonts w:ascii="Cambria" w:hAnsi="Cambria"/>
          <w:sz w:val="24"/>
          <w:szCs w:val="24"/>
        </w:rPr>
        <w:t xml:space="preserve">Additional information on the levels within </w:t>
      </w:r>
      <w:r>
        <w:rPr>
          <w:rFonts w:ascii="Cambria" w:hAnsi="Cambria"/>
          <w:sz w:val="24"/>
          <w:szCs w:val="24"/>
        </w:rPr>
        <w:t>Policy and Practice Change</w:t>
      </w:r>
      <w:r w:rsidRPr="00CE2E1A">
        <w:rPr>
          <w:rFonts w:ascii="Cambria" w:hAnsi="Cambria"/>
          <w:sz w:val="24"/>
          <w:szCs w:val="24"/>
        </w:rPr>
        <w:t xml:space="preserve"> can be found on page </w:t>
      </w:r>
      <w:r>
        <w:rPr>
          <w:rFonts w:ascii="Cambria" w:hAnsi="Cambria"/>
          <w:sz w:val="24"/>
          <w:szCs w:val="24"/>
        </w:rPr>
        <w:t>11</w:t>
      </w:r>
      <w:r w:rsidRPr="00CE2E1A">
        <w:rPr>
          <w:rFonts w:ascii="Cambria" w:hAnsi="Cambria"/>
          <w:sz w:val="24"/>
          <w:szCs w:val="24"/>
        </w:rPr>
        <w:t>.</w:t>
      </w:r>
    </w:p>
    <w:p w14:paraId="7C1F2DE4" w14:textId="77777777" w:rsidR="00CE2E1A" w:rsidRPr="00CE2E1A" w:rsidRDefault="00CE2E1A">
      <w:pPr>
        <w:rPr>
          <w:rFonts w:ascii="Cambria" w:eastAsia="Times New Roman" w:hAnsi="Cambria" w:cs="Times New Roman"/>
          <w:b/>
          <w:color w:val="7030A0"/>
          <w:sz w:val="28"/>
          <w:szCs w:val="24"/>
        </w:rPr>
      </w:pPr>
    </w:p>
    <w:p w14:paraId="235EE90D" w14:textId="16A78124" w:rsidR="0059287B" w:rsidRPr="0059287B" w:rsidRDefault="00CE2E1A">
      <w:pPr>
        <w:rPr>
          <w:rFonts w:ascii="Century Gothic" w:eastAsia="Times New Roman" w:hAnsi="Century Gothic" w:cs="Times New Roman"/>
          <w:sz w:val="24"/>
          <w:szCs w:val="24"/>
        </w:rPr>
      </w:pPr>
      <w:r w:rsidRPr="00CE2E1A">
        <w:rPr>
          <w:rFonts w:ascii="Cambria" w:eastAsia="Times New Roman" w:hAnsi="Cambria" w:cs="Times New Roman"/>
          <w:b/>
          <w:sz w:val="24"/>
          <w:szCs w:val="24"/>
        </w:rPr>
        <w:lastRenderedPageBreak/>
        <w:t>Please note that CPPC sites mu</w:t>
      </w:r>
      <w:r>
        <w:rPr>
          <w:rFonts w:ascii="Cambria" w:eastAsia="Times New Roman" w:hAnsi="Cambria" w:cs="Times New Roman"/>
          <w:b/>
          <w:sz w:val="24"/>
          <w:szCs w:val="24"/>
        </w:rPr>
        <w:t>st</w:t>
      </w:r>
      <w:r w:rsidRPr="00CE2E1A">
        <w:rPr>
          <w:rFonts w:ascii="Cambria" w:eastAsia="Times New Roman" w:hAnsi="Cambria" w:cs="Times New Roman"/>
          <w:b/>
          <w:sz w:val="24"/>
          <w:szCs w:val="24"/>
        </w:rPr>
        <w:t xml:space="preserve"> reach Level 1 in each of the Four Strategies to receive state CPPC funding ($20,000/year).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See attached levels documents (pages 8-11).</w:t>
      </w:r>
      <w:r w:rsidR="0059287B">
        <w:rPr>
          <w:rFonts w:ascii="Century Gothic" w:eastAsia="Times New Roman" w:hAnsi="Century Gothic" w:cs="Times New Roman"/>
          <w:b/>
          <w:color w:val="7030A0"/>
          <w:sz w:val="28"/>
          <w:szCs w:val="24"/>
        </w:rPr>
        <w:br/>
      </w:r>
    </w:p>
    <w:sectPr w:rsidR="0059287B" w:rsidRPr="0059287B" w:rsidSect="008F3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F0C9" w14:textId="77777777" w:rsidR="000859B8" w:rsidRDefault="000859B8" w:rsidP="001E1471">
      <w:pPr>
        <w:spacing w:after="0" w:line="240" w:lineRule="auto"/>
      </w:pPr>
      <w:r>
        <w:separator/>
      </w:r>
    </w:p>
  </w:endnote>
  <w:endnote w:type="continuationSeparator" w:id="0">
    <w:p w14:paraId="06D5AB02" w14:textId="77777777" w:rsidR="000859B8" w:rsidRDefault="000859B8" w:rsidP="001E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3C32" w14:textId="77777777" w:rsidR="001E1471" w:rsidRDefault="001E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8DDE" w14:textId="05BB7A56" w:rsidR="001E1471" w:rsidRDefault="001E1471" w:rsidP="001E1471">
    <w:pPr>
      <w:pStyle w:val="Footer"/>
      <w:jc w:val="right"/>
    </w:pPr>
    <w:r>
      <w:t>7</w:t>
    </w:r>
    <w:bookmarkStart w:id="0" w:name="_GoBack"/>
    <w:bookmarkEnd w:id="0"/>
  </w:p>
  <w:p w14:paraId="5E92610A" w14:textId="77777777" w:rsidR="001E1471" w:rsidRDefault="001E1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3CFA" w14:textId="77777777" w:rsidR="001E1471" w:rsidRDefault="001E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BA4A" w14:textId="77777777" w:rsidR="000859B8" w:rsidRDefault="000859B8" w:rsidP="001E1471">
      <w:pPr>
        <w:spacing w:after="0" w:line="240" w:lineRule="auto"/>
      </w:pPr>
      <w:r>
        <w:separator/>
      </w:r>
    </w:p>
  </w:footnote>
  <w:footnote w:type="continuationSeparator" w:id="0">
    <w:p w14:paraId="47F8EF5B" w14:textId="77777777" w:rsidR="000859B8" w:rsidRDefault="000859B8" w:rsidP="001E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433E" w14:textId="77777777" w:rsidR="001E1471" w:rsidRDefault="001E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23AB" w14:textId="77777777" w:rsidR="001E1471" w:rsidRDefault="001E1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58DB" w14:textId="77777777" w:rsidR="001E1471" w:rsidRDefault="001E1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7B"/>
    <w:rsid w:val="000859B8"/>
    <w:rsid w:val="001E1471"/>
    <w:rsid w:val="0059287B"/>
    <w:rsid w:val="00594C48"/>
    <w:rsid w:val="00766FA0"/>
    <w:rsid w:val="008D61C0"/>
    <w:rsid w:val="008F3BC0"/>
    <w:rsid w:val="00C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C4C6"/>
  <w15:docId w15:val="{18F83D03-2203-4F4D-B93D-1C61E4B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2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8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9287B"/>
    <w:rPr>
      <w:b/>
      <w:bCs/>
    </w:rPr>
  </w:style>
  <w:style w:type="character" w:customStyle="1" w:styleId="apple-converted-space">
    <w:name w:val="apple-converted-space"/>
    <w:basedOn w:val="DefaultParagraphFont"/>
    <w:rsid w:val="0059287B"/>
  </w:style>
  <w:style w:type="paragraph" w:styleId="Header">
    <w:name w:val="header"/>
    <w:basedOn w:val="Normal"/>
    <w:link w:val="HeaderChar"/>
    <w:uiPriority w:val="99"/>
    <w:unhideWhenUsed/>
    <w:rsid w:val="001E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471"/>
  </w:style>
  <w:style w:type="paragraph" w:styleId="Footer">
    <w:name w:val="footer"/>
    <w:basedOn w:val="Normal"/>
    <w:link w:val="FooterChar"/>
    <w:uiPriority w:val="99"/>
    <w:unhideWhenUsed/>
    <w:rsid w:val="001E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4</cp:revision>
  <dcterms:created xsi:type="dcterms:W3CDTF">2014-10-14T01:03:00Z</dcterms:created>
  <dcterms:modified xsi:type="dcterms:W3CDTF">2018-12-07T02:31:00Z</dcterms:modified>
</cp:coreProperties>
</file>